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7A" w:rsidRPr="00F06299" w:rsidRDefault="0000257A" w:rsidP="0000257A">
      <w:pPr>
        <w:bidi/>
        <w:jc w:val="center"/>
        <w:rPr>
          <w:rFonts w:asciiTheme="majorBidi" w:hAnsiTheme="majorBidi" w:cstheme="majorBidi"/>
          <w:b/>
          <w:bCs/>
          <w:sz w:val="32"/>
          <w:szCs w:val="32"/>
          <w:u w:val="single"/>
          <w:rtl/>
          <w:lang w:bidi="ar-DZ"/>
        </w:rPr>
      </w:pPr>
      <w:r w:rsidRPr="00F06299">
        <w:rPr>
          <w:rFonts w:asciiTheme="majorBidi" w:hAnsiTheme="majorBidi" w:cstheme="majorBidi" w:hint="cs"/>
          <w:b/>
          <w:bCs/>
          <w:sz w:val="56"/>
          <w:szCs w:val="56"/>
          <w:u w:val="single"/>
          <w:rtl/>
          <w:lang w:bidi="ar-DZ"/>
        </w:rPr>
        <w:t xml:space="preserve">إعلان </w:t>
      </w:r>
    </w:p>
    <w:p w:rsidR="00815C97" w:rsidRPr="00F06299" w:rsidRDefault="0000257A" w:rsidP="00815C97">
      <w:pPr>
        <w:bidi/>
        <w:jc w:val="center"/>
        <w:rPr>
          <w:rFonts w:asciiTheme="majorBidi" w:hAnsiTheme="majorBidi" w:cstheme="majorBidi"/>
          <w:b/>
          <w:bCs/>
          <w:sz w:val="32"/>
          <w:szCs w:val="32"/>
          <w:u w:val="single"/>
          <w:rtl/>
          <w:lang w:bidi="ar-DZ"/>
        </w:rPr>
      </w:pPr>
      <w:r w:rsidRPr="00F06299">
        <w:rPr>
          <w:rFonts w:asciiTheme="majorBidi" w:hAnsiTheme="majorBidi" w:cstheme="majorBidi" w:hint="cs"/>
          <w:b/>
          <w:bCs/>
          <w:sz w:val="32"/>
          <w:szCs w:val="32"/>
          <w:u w:val="single"/>
          <w:rtl/>
          <w:lang w:bidi="ar-DZ"/>
        </w:rPr>
        <w:t xml:space="preserve">فيما يخص </w:t>
      </w:r>
      <w:r w:rsidR="00150DDD" w:rsidRPr="00F06299">
        <w:rPr>
          <w:rFonts w:asciiTheme="majorBidi" w:hAnsiTheme="majorBidi" w:cstheme="majorBidi"/>
          <w:b/>
          <w:bCs/>
          <w:sz w:val="32"/>
          <w:szCs w:val="32"/>
          <w:u w:val="single"/>
          <w:rtl/>
          <w:lang w:bidi="ar-DZ"/>
        </w:rPr>
        <w:t>الحركية</w:t>
      </w:r>
      <w:r w:rsidR="001B4723" w:rsidRPr="00F06299">
        <w:rPr>
          <w:rFonts w:asciiTheme="majorBidi" w:hAnsiTheme="majorBidi" w:cstheme="majorBidi"/>
          <w:b/>
          <w:bCs/>
          <w:sz w:val="32"/>
          <w:szCs w:val="32"/>
          <w:u w:val="single"/>
          <w:rtl/>
          <w:lang w:bidi="ar-DZ"/>
        </w:rPr>
        <w:t xml:space="preserve"> قصير</w:t>
      </w:r>
      <w:r w:rsidR="00150DDD" w:rsidRPr="00F06299">
        <w:rPr>
          <w:rFonts w:asciiTheme="majorBidi" w:hAnsiTheme="majorBidi" w:cstheme="majorBidi"/>
          <w:b/>
          <w:bCs/>
          <w:sz w:val="32"/>
          <w:szCs w:val="32"/>
          <w:u w:val="single"/>
          <w:rtl/>
          <w:lang w:bidi="ar-DZ"/>
        </w:rPr>
        <w:t>ة</w:t>
      </w:r>
      <w:r w:rsidR="001B4723" w:rsidRPr="00F06299">
        <w:rPr>
          <w:rFonts w:asciiTheme="majorBidi" w:hAnsiTheme="majorBidi" w:cstheme="majorBidi"/>
          <w:b/>
          <w:bCs/>
          <w:sz w:val="32"/>
          <w:szCs w:val="32"/>
          <w:u w:val="single"/>
          <w:rtl/>
          <w:lang w:bidi="ar-DZ"/>
        </w:rPr>
        <w:t xml:space="preserve"> المدى بالخارج بعنوان سنة 2022</w:t>
      </w:r>
    </w:p>
    <w:p w:rsidR="001B4723" w:rsidRPr="00F06299" w:rsidRDefault="001B4723" w:rsidP="0000257A">
      <w:pPr>
        <w:bidi/>
        <w:ind w:firstLine="360"/>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تعلن نيابة مدي</w:t>
      </w:r>
      <w:r w:rsidR="00B6503C" w:rsidRPr="00F06299">
        <w:rPr>
          <w:rFonts w:asciiTheme="majorBidi" w:hAnsiTheme="majorBidi" w:cstheme="majorBidi"/>
          <w:sz w:val="24"/>
          <w:szCs w:val="24"/>
          <w:rtl/>
          <w:lang w:bidi="ar-DZ"/>
        </w:rPr>
        <w:t>رية الجامعة للعلاقات الخارجية والتعاون والتنشيط و</w:t>
      </w:r>
      <w:r w:rsidRPr="00F06299">
        <w:rPr>
          <w:rFonts w:asciiTheme="majorBidi" w:hAnsiTheme="majorBidi" w:cstheme="majorBidi"/>
          <w:sz w:val="24"/>
          <w:szCs w:val="24"/>
          <w:rtl/>
          <w:lang w:bidi="ar-DZ"/>
        </w:rPr>
        <w:t>ال</w:t>
      </w:r>
      <w:r w:rsidR="00B6503C" w:rsidRPr="00F06299">
        <w:rPr>
          <w:rFonts w:asciiTheme="majorBidi" w:hAnsiTheme="majorBidi" w:cstheme="majorBidi"/>
          <w:sz w:val="24"/>
          <w:szCs w:val="24"/>
          <w:rtl/>
          <w:lang w:bidi="ar-DZ"/>
        </w:rPr>
        <w:t>اتصال و</w:t>
      </w:r>
      <w:r w:rsidRPr="00F06299">
        <w:rPr>
          <w:rFonts w:asciiTheme="majorBidi" w:hAnsiTheme="majorBidi" w:cstheme="majorBidi"/>
          <w:sz w:val="24"/>
          <w:szCs w:val="24"/>
          <w:rtl/>
          <w:lang w:bidi="ar-DZ"/>
        </w:rPr>
        <w:t>التظاهرات بجامعة قسنطينة3 ص</w:t>
      </w:r>
      <w:r w:rsidR="0000257A" w:rsidRPr="00F06299">
        <w:rPr>
          <w:rFonts w:asciiTheme="majorBidi" w:hAnsiTheme="majorBidi" w:cstheme="majorBidi" w:hint="cs"/>
          <w:sz w:val="24"/>
          <w:szCs w:val="24"/>
          <w:rtl/>
          <w:lang w:bidi="ar-DZ"/>
        </w:rPr>
        <w:t>ــ</w:t>
      </w:r>
      <w:r w:rsidRPr="00F06299">
        <w:rPr>
          <w:rFonts w:asciiTheme="majorBidi" w:hAnsiTheme="majorBidi" w:cstheme="majorBidi"/>
          <w:sz w:val="24"/>
          <w:szCs w:val="24"/>
          <w:rtl/>
          <w:lang w:bidi="ar-DZ"/>
        </w:rPr>
        <w:t>الح بوبنيدر عن فت</w:t>
      </w:r>
      <w:r w:rsidR="0000257A" w:rsidRPr="00F06299">
        <w:rPr>
          <w:rFonts w:asciiTheme="majorBidi" w:hAnsiTheme="majorBidi" w:cstheme="majorBidi" w:hint="cs"/>
          <w:sz w:val="24"/>
          <w:szCs w:val="24"/>
          <w:rtl/>
          <w:lang w:bidi="ar-DZ"/>
        </w:rPr>
        <w:t>ــ</w:t>
      </w:r>
      <w:r w:rsidRPr="00F06299">
        <w:rPr>
          <w:rFonts w:asciiTheme="majorBidi" w:hAnsiTheme="majorBidi" w:cstheme="majorBidi"/>
          <w:sz w:val="24"/>
          <w:szCs w:val="24"/>
          <w:rtl/>
          <w:lang w:bidi="ar-DZ"/>
        </w:rPr>
        <w:t>ح الترشح</w:t>
      </w:r>
      <w:r w:rsidR="0000257A" w:rsidRPr="00F06299">
        <w:rPr>
          <w:rFonts w:asciiTheme="majorBidi" w:hAnsiTheme="majorBidi" w:cstheme="majorBidi" w:hint="cs"/>
          <w:sz w:val="24"/>
          <w:szCs w:val="24"/>
          <w:rtl/>
          <w:lang w:bidi="ar-DZ"/>
        </w:rPr>
        <w:t>ــــ</w:t>
      </w:r>
      <w:r w:rsidRPr="00F06299">
        <w:rPr>
          <w:rFonts w:asciiTheme="majorBidi" w:hAnsiTheme="majorBidi" w:cstheme="majorBidi"/>
          <w:sz w:val="24"/>
          <w:szCs w:val="24"/>
          <w:rtl/>
          <w:lang w:bidi="ar-DZ"/>
        </w:rPr>
        <w:t>ات للاستفادة من ب</w:t>
      </w:r>
      <w:r w:rsidR="009606C2" w:rsidRPr="00F06299">
        <w:rPr>
          <w:rFonts w:asciiTheme="majorBidi" w:hAnsiTheme="majorBidi" w:cstheme="majorBidi"/>
          <w:sz w:val="24"/>
          <w:szCs w:val="24"/>
          <w:rtl/>
          <w:lang w:bidi="ar-DZ"/>
        </w:rPr>
        <w:t>رن</w:t>
      </w:r>
      <w:r w:rsidR="0000257A" w:rsidRPr="00F06299">
        <w:rPr>
          <w:rFonts w:asciiTheme="majorBidi" w:hAnsiTheme="majorBidi" w:cstheme="majorBidi" w:hint="cs"/>
          <w:sz w:val="24"/>
          <w:szCs w:val="24"/>
          <w:rtl/>
          <w:lang w:bidi="ar-DZ"/>
        </w:rPr>
        <w:t>ــ</w:t>
      </w:r>
      <w:r w:rsidR="009606C2" w:rsidRPr="00F06299">
        <w:rPr>
          <w:rFonts w:asciiTheme="majorBidi" w:hAnsiTheme="majorBidi" w:cstheme="majorBidi"/>
          <w:sz w:val="24"/>
          <w:szCs w:val="24"/>
          <w:rtl/>
          <w:lang w:bidi="ar-DZ"/>
        </w:rPr>
        <w:t xml:space="preserve">امج </w:t>
      </w:r>
      <w:r w:rsidR="00150DDD" w:rsidRPr="00F06299">
        <w:rPr>
          <w:rFonts w:asciiTheme="majorBidi" w:hAnsiTheme="majorBidi" w:cstheme="majorBidi"/>
          <w:sz w:val="24"/>
          <w:szCs w:val="24"/>
          <w:rtl/>
          <w:lang w:bidi="ar-DZ"/>
        </w:rPr>
        <w:t>الحرك</w:t>
      </w:r>
      <w:r w:rsidR="0000257A" w:rsidRPr="00F06299">
        <w:rPr>
          <w:rFonts w:asciiTheme="majorBidi" w:hAnsiTheme="majorBidi" w:cstheme="majorBidi" w:hint="cs"/>
          <w:sz w:val="24"/>
          <w:szCs w:val="24"/>
          <w:rtl/>
          <w:lang w:bidi="ar-DZ"/>
        </w:rPr>
        <w:t>ـ</w:t>
      </w:r>
      <w:r w:rsidR="00150DDD" w:rsidRPr="00F06299">
        <w:rPr>
          <w:rFonts w:asciiTheme="majorBidi" w:hAnsiTheme="majorBidi" w:cstheme="majorBidi"/>
          <w:sz w:val="24"/>
          <w:szCs w:val="24"/>
          <w:rtl/>
          <w:lang w:bidi="ar-DZ"/>
        </w:rPr>
        <w:t xml:space="preserve">ية </w:t>
      </w:r>
      <w:r w:rsidR="009606C2" w:rsidRPr="00F06299">
        <w:rPr>
          <w:rFonts w:asciiTheme="majorBidi" w:hAnsiTheme="majorBidi" w:cstheme="majorBidi"/>
          <w:sz w:val="24"/>
          <w:szCs w:val="24"/>
          <w:rtl/>
          <w:lang w:bidi="ar-DZ"/>
        </w:rPr>
        <w:t xml:space="preserve"> قصي</w:t>
      </w:r>
      <w:r w:rsidR="0000257A" w:rsidRPr="00F06299">
        <w:rPr>
          <w:rFonts w:asciiTheme="majorBidi" w:hAnsiTheme="majorBidi" w:cstheme="majorBidi" w:hint="cs"/>
          <w:sz w:val="24"/>
          <w:szCs w:val="24"/>
          <w:rtl/>
          <w:lang w:bidi="ar-DZ"/>
        </w:rPr>
        <w:t>ــ</w:t>
      </w:r>
      <w:r w:rsidR="009606C2" w:rsidRPr="00F06299">
        <w:rPr>
          <w:rFonts w:asciiTheme="majorBidi" w:hAnsiTheme="majorBidi" w:cstheme="majorBidi"/>
          <w:sz w:val="24"/>
          <w:szCs w:val="24"/>
          <w:rtl/>
          <w:lang w:bidi="ar-DZ"/>
        </w:rPr>
        <w:t>ر</w:t>
      </w:r>
      <w:r w:rsidR="00150DDD" w:rsidRPr="00F06299">
        <w:rPr>
          <w:rFonts w:asciiTheme="majorBidi" w:hAnsiTheme="majorBidi" w:cstheme="majorBidi"/>
          <w:sz w:val="24"/>
          <w:szCs w:val="24"/>
          <w:rtl/>
          <w:lang w:bidi="ar-DZ"/>
        </w:rPr>
        <w:t>ة</w:t>
      </w:r>
      <w:r w:rsidR="009606C2" w:rsidRPr="00F06299">
        <w:rPr>
          <w:rFonts w:asciiTheme="majorBidi" w:hAnsiTheme="majorBidi" w:cstheme="majorBidi"/>
          <w:sz w:val="24"/>
          <w:szCs w:val="24"/>
          <w:rtl/>
          <w:lang w:bidi="ar-DZ"/>
        </w:rPr>
        <w:t xml:space="preserve"> المدى بالخارج لس</w:t>
      </w:r>
      <w:r w:rsidR="0000257A" w:rsidRPr="00F06299">
        <w:rPr>
          <w:rFonts w:asciiTheme="majorBidi" w:hAnsiTheme="majorBidi" w:cstheme="majorBidi" w:hint="cs"/>
          <w:sz w:val="24"/>
          <w:szCs w:val="24"/>
          <w:rtl/>
          <w:lang w:bidi="ar-DZ"/>
        </w:rPr>
        <w:t>ــــ</w:t>
      </w:r>
      <w:r w:rsidR="009606C2" w:rsidRPr="00F06299">
        <w:rPr>
          <w:rFonts w:asciiTheme="majorBidi" w:hAnsiTheme="majorBidi" w:cstheme="majorBidi"/>
          <w:sz w:val="24"/>
          <w:szCs w:val="24"/>
          <w:rtl/>
          <w:lang w:bidi="ar-DZ"/>
        </w:rPr>
        <w:t xml:space="preserve">نة 2022 ( </w:t>
      </w:r>
      <w:r w:rsidR="00E3700C" w:rsidRPr="00F06299">
        <w:rPr>
          <w:rFonts w:asciiTheme="majorBidi" w:hAnsiTheme="majorBidi" w:cstheme="majorBidi"/>
          <w:sz w:val="24"/>
          <w:szCs w:val="24"/>
          <w:rtl/>
          <w:lang w:bidi="ar-DZ"/>
        </w:rPr>
        <w:t>تداريب</w:t>
      </w:r>
      <w:r w:rsidR="009606C2" w:rsidRPr="00F06299">
        <w:rPr>
          <w:rFonts w:asciiTheme="majorBidi" w:hAnsiTheme="majorBidi" w:cstheme="majorBidi"/>
          <w:sz w:val="24"/>
          <w:szCs w:val="24"/>
          <w:rtl/>
          <w:lang w:bidi="ar-DZ"/>
        </w:rPr>
        <w:t xml:space="preserve"> تحسين المستوى بالخارج، </w:t>
      </w:r>
      <w:r w:rsidR="00150DDD" w:rsidRPr="00F06299">
        <w:rPr>
          <w:rFonts w:asciiTheme="majorBidi" w:hAnsiTheme="majorBidi" w:cstheme="majorBidi"/>
          <w:sz w:val="24"/>
          <w:szCs w:val="24"/>
          <w:rtl/>
          <w:lang w:bidi="ar-DZ"/>
        </w:rPr>
        <w:t>الإقامة</w:t>
      </w:r>
      <w:r w:rsidR="009606C2" w:rsidRPr="00F06299">
        <w:rPr>
          <w:rFonts w:asciiTheme="majorBidi" w:hAnsiTheme="majorBidi" w:cstheme="majorBidi"/>
          <w:sz w:val="24"/>
          <w:szCs w:val="24"/>
          <w:rtl/>
          <w:lang w:bidi="ar-DZ"/>
        </w:rPr>
        <w:t xml:space="preserve"> ال</w:t>
      </w:r>
      <w:r w:rsidR="00B6503C" w:rsidRPr="00F06299">
        <w:rPr>
          <w:rFonts w:asciiTheme="majorBidi" w:hAnsiTheme="majorBidi" w:cstheme="majorBidi"/>
          <w:sz w:val="24"/>
          <w:szCs w:val="24"/>
          <w:rtl/>
          <w:lang w:bidi="ar-DZ"/>
        </w:rPr>
        <w:t xml:space="preserve">علمية </w:t>
      </w:r>
      <w:r w:rsidR="00E3700C" w:rsidRPr="00F06299">
        <w:rPr>
          <w:rFonts w:asciiTheme="majorBidi" w:hAnsiTheme="majorBidi" w:cstheme="majorBidi"/>
          <w:sz w:val="24"/>
          <w:szCs w:val="24"/>
          <w:rtl/>
          <w:lang w:bidi="ar-DZ"/>
        </w:rPr>
        <w:t>قصيرة المدى ذات</w:t>
      </w:r>
      <w:r w:rsidR="00183C55" w:rsidRPr="00F06299">
        <w:rPr>
          <w:rFonts w:asciiTheme="majorBidi" w:hAnsiTheme="majorBidi" w:cstheme="majorBidi"/>
          <w:sz w:val="24"/>
          <w:szCs w:val="24"/>
          <w:rtl/>
          <w:lang w:bidi="ar-DZ"/>
        </w:rPr>
        <w:t xml:space="preserve"> المستوى </w:t>
      </w:r>
      <w:r w:rsidR="00E3700C" w:rsidRPr="00F06299">
        <w:rPr>
          <w:rFonts w:asciiTheme="majorBidi" w:hAnsiTheme="majorBidi" w:cstheme="majorBidi"/>
          <w:sz w:val="24"/>
          <w:szCs w:val="24"/>
          <w:rtl/>
          <w:lang w:bidi="ar-DZ"/>
        </w:rPr>
        <w:t xml:space="preserve">العالي </w:t>
      </w:r>
      <w:r w:rsidR="00B6503C" w:rsidRPr="00F06299">
        <w:rPr>
          <w:rFonts w:asciiTheme="majorBidi" w:hAnsiTheme="majorBidi" w:cstheme="majorBidi"/>
          <w:sz w:val="24"/>
          <w:szCs w:val="24"/>
          <w:rtl/>
          <w:lang w:bidi="ar-DZ"/>
        </w:rPr>
        <w:t>بالخارج</w:t>
      </w:r>
      <w:r w:rsidR="009606C2" w:rsidRPr="00F06299">
        <w:rPr>
          <w:rFonts w:asciiTheme="majorBidi" w:hAnsiTheme="majorBidi" w:cstheme="majorBidi"/>
          <w:sz w:val="24"/>
          <w:szCs w:val="24"/>
          <w:rtl/>
          <w:lang w:bidi="ar-DZ"/>
        </w:rPr>
        <w:t>، المشاركة في التظاهرات العلمية</w:t>
      </w:r>
      <w:r w:rsidR="00E3700C" w:rsidRPr="00F06299">
        <w:rPr>
          <w:rFonts w:asciiTheme="majorBidi" w:hAnsiTheme="majorBidi" w:cstheme="majorBidi"/>
          <w:sz w:val="24"/>
          <w:szCs w:val="24"/>
          <w:rtl/>
          <w:lang w:bidi="ar-DZ"/>
        </w:rPr>
        <w:t xml:space="preserve"> بالخارج </w:t>
      </w:r>
      <w:r w:rsidR="009606C2" w:rsidRPr="00F06299">
        <w:rPr>
          <w:rFonts w:asciiTheme="majorBidi" w:hAnsiTheme="majorBidi" w:cstheme="majorBidi"/>
          <w:sz w:val="24"/>
          <w:szCs w:val="24"/>
          <w:rtl/>
          <w:lang w:bidi="ar-DZ"/>
        </w:rPr>
        <w:t xml:space="preserve">) </w:t>
      </w:r>
      <w:r w:rsidR="0000257A" w:rsidRPr="00F06299">
        <w:rPr>
          <w:rFonts w:asciiTheme="majorBidi" w:hAnsiTheme="majorBidi" w:cstheme="majorBidi" w:hint="cs"/>
          <w:sz w:val="24"/>
          <w:szCs w:val="24"/>
          <w:rtl/>
          <w:lang w:bidi="ar-DZ"/>
        </w:rPr>
        <w:t>و ذلك إبتداء من تاريخ 16 أكتوبر 2022 إلى غاية 27 أكتوبر 2022 حيث يكون التسجيل على مستوى المنصة في الموقع الخاص بالجامعة .</w:t>
      </w:r>
    </w:p>
    <w:p w:rsidR="007C2480" w:rsidRPr="00F06299" w:rsidRDefault="0000257A" w:rsidP="00E34510">
      <w:pPr>
        <w:bidi/>
        <w:ind w:firstLine="360"/>
        <w:jc w:val="both"/>
        <w:rPr>
          <w:rFonts w:asciiTheme="majorBidi" w:hAnsiTheme="majorBidi" w:cstheme="majorBidi"/>
          <w:sz w:val="24"/>
          <w:szCs w:val="24"/>
          <w:rtl/>
          <w:lang w:bidi="ar-DZ"/>
        </w:rPr>
      </w:pPr>
      <w:r w:rsidRPr="00F06299">
        <w:rPr>
          <w:rFonts w:asciiTheme="majorBidi" w:hAnsiTheme="majorBidi" w:cstheme="majorBidi" w:hint="cs"/>
          <w:b/>
          <w:bCs/>
          <w:sz w:val="24"/>
          <w:szCs w:val="24"/>
          <w:u w:val="single"/>
          <w:rtl/>
          <w:lang w:bidi="ar-DZ"/>
        </w:rPr>
        <w:t>شروط التسجيل</w:t>
      </w:r>
      <w:r w:rsidRPr="00F06299">
        <w:rPr>
          <w:rFonts w:asciiTheme="majorBidi" w:hAnsiTheme="majorBidi" w:cstheme="majorBidi" w:hint="cs"/>
          <w:sz w:val="24"/>
          <w:szCs w:val="24"/>
          <w:rtl/>
          <w:lang w:bidi="ar-DZ"/>
        </w:rPr>
        <w:t xml:space="preserve"> :</w:t>
      </w:r>
    </w:p>
    <w:p w:rsidR="000E378A" w:rsidRPr="00F06299" w:rsidRDefault="00E34510" w:rsidP="00242136">
      <w:pPr>
        <w:bidi/>
        <w:jc w:val="both"/>
        <w:rPr>
          <w:rFonts w:asciiTheme="majorBidi" w:hAnsiTheme="majorBidi" w:cstheme="majorBidi"/>
          <w:b/>
          <w:bCs/>
          <w:sz w:val="24"/>
          <w:szCs w:val="24"/>
          <w:u w:val="single"/>
          <w:rtl/>
          <w:lang w:bidi="ar-DZ"/>
        </w:rPr>
      </w:pPr>
      <w:r>
        <w:rPr>
          <w:rFonts w:asciiTheme="majorBidi" w:hAnsiTheme="majorBidi" w:cstheme="majorBidi" w:hint="cs"/>
          <w:b/>
          <w:bCs/>
          <w:sz w:val="24"/>
          <w:szCs w:val="24"/>
          <w:u w:val="single"/>
          <w:rtl/>
          <w:lang w:bidi="ar-DZ"/>
        </w:rPr>
        <w:t>1</w:t>
      </w:r>
      <w:r w:rsidR="000E378A" w:rsidRPr="00F06299">
        <w:rPr>
          <w:rFonts w:asciiTheme="majorBidi" w:hAnsiTheme="majorBidi" w:cstheme="majorBidi"/>
          <w:b/>
          <w:bCs/>
          <w:sz w:val="24"/>
          <w:szCs w:val="24"/>
          <w:u w:val="single"/>
          <w:rtl/>
          <w:lang w:bidi="ar-DZ"/>
        </w:rPr>
        <w:t>/</w:t>
      </w:r>
      <w:r w:rsidR="00242136" w:rsidRPr="00F06299">
        <w:rPr>
          <w:rFonts w:asciiTheme="majorBidi" w:hAnsiTheme="majorBidi" w:cstheme="majorBidi"/>
          <w:b/>
          <w:bCs/>
          <w:sz w:val="24"/>
          <w:szCs w:val="24"/>
          <w:u w:val="single"/>
          <w:rtl/>
          <w:lang w:bidi="ar-DZ"/>
        </w:rPr>
        <w:t xml:space="preserve"> </w:t>
      </w:r>
      <w:r w:rsidR="000E378A" w:rsidRPr="00F06299">
        <w:rPr>
          <w:rFonts w:asciiTheme="majorBidi" w:hAnsiTheme="majorBidi" w:cstheme="majorBidi"/>
          <w:b/>
          <w:bCs/>
          <w:sz w:val="24"/>
          <w:szCs w:val="24"/>
          <w:u w:val="single"/>
          <w:rtl/>
          <w:lang w:bidi="ar-DZ"/>
        </w:rPr>
        <w:t xml:space="preserve"> </w:t>
      </w:r>
      <w:r w:rsidR="00E01809" w:rsidRPr="00F06299">
        <w:rPr>
          <w:rFonts w:asciiTheme="majorBidi" w:hAnsiTheme="majorBidi" w:cstheme="majorBidi"/>
          <w:b/>
          <w:bCs/>
          <w:sz w:val="24"/>
          <w:szCs w:val="24"/>
          <w:u w:val="single"/>
          <w:rtl/>
          <w:lang w:bidi="ar-DZ"/>
        </w:rPr>
        <w:t xml:space="preserve">تداريب </w:t>
      </w:r>
      <w:r w:rsidR="00D72FBF" w:rsidRPr="00F06299">
        <w:rPr>
          <w:rFonts w:asciiTheme="majorBidi" w:hAnsiTheme="majorBidi" w:cstheme="majorBidi"/>
          <w:b/>
          <w:bCs/>
          <w:sz w:val="24"/>
          <w:szCs w:val="24"/>
          <w:u w:val="single"/>
          <w:rtl/>
          <w:lang w:bidi="ar-DZ"/>
        </w:rPr>
        <w:t xml:space="preserve"> </w:t>
      </w:r>
      <w:r w:rsidR="00CD6EBF" w:rsidRPr="00F06299">
        <w:rPr>
          <w:rFonts w:asciiTheme="majorBidi" w:hAnsiTheme="majorBidi" w:cstheme="majorBidi"/>
          <w:b/>
          <w:bCs/>
          <w:sz w:val="24"/>
          <w:szCs w:val="24"/>
          <w:u w:val="single"/>
          <w:rtl/>
          <w:lang w:bidi="ar-DZ"/>
        </w:rPr>
        <w:t xml:space="preserve">تحسين المستوى </w:t>
      </w:r>
      <w:r w:rsidR="00E01809" w:rsidRPr="00F06299">
        <w:rPr>
          <w:rFonts w:asciiTheme="majorBidi" w:hAnsiTheme="majorBidi" w:cstheme="majorBidi"/>
          <w:b/>
          <w:bCs/>
          <w:sz w:val="24"/>
          <w:szCs w:val="24"/>
          <w:u w:val="single"/>
          <w:rtl/>
          <w:lang w:bidi="ar-DZ"/>
        </w:rPr>
        <w:t>قصيرة المدى</w:t>
      </w:r>
      <w:r w:rsidR="00E01809" w:rsidRPr="00F06299">
        <w:rPr>
          <w:rFonts w:asciiTheme="majorBidi" w:hAnsiTheme="majorBidi" w:cstheme="majorBidi"/>
          <w:b/>
          <w:bCs/>
          <w:sz w:val="24"/>
          <w:szCs w:val="24"/>
          <w:u w:val="single"/>
          <w:lang w:bidi="ar-DZ"/>
        </w:rPr>
        <w:t xml:space="preserve"> </w:t>
      </w:r>
      <w:r w:rsidR="00CD6EBF" w:rsidRPr="00F06299">
        <w:rPr>
          <w:rFonts w:asciiTheme="majorBidi" w:hAnsiTheme="majorBidi" w:cstheme="majorBidi"/>
          <w:b/>
          <w:bCs/>
          <w:sz w:val="24"/>
          <w:szCs w:val="24"/>
          <w:u w:val="single"/>
          <w:rtl/>
          <w:lang w:bidi="ar-DZ"/>
        </w:rPr>
        <w:t xml:space="preserve">بالخارج </w:t>
      </w:r>
      <w:r w:rsidR="00E01809" w:rsidRPr="00F06299">
        <w:rPr>
          <w:rFonts w:asciiTheme="majorBidi" w:hAnsiTheme="majorBidi" w:cstheme="majorBidi"/>
          <w:b/>
          <w:bCs/>
          <w:sz w:val="24"/>
          <w:szCs w:val="24"/>
          <w:u w:val="single"/>
          <w:rtl/>
          <w:lang w:bidi="ar-DZ"/>
        </w:rPr>
        <w:t xml:space="preserve"> </w:t>
      </w:r>
      <w:r w:rsidR="00E01809" w:rsidRPr="00F06299">
        <w:rPr>
          <w:rFonts w:asciiTheme="majorBidi" w:hAnsiTheme="majorBidi" w:cstheme="majorBidi"/>
          <w:b/>
          <w:bCs/>
          <w:u w:val="single"/>
          <w:rtl/>
          <w:lang w:bidi="ar-DZ"/>
        </w:rPr>
        <w:t xml:space="preserve">: </w:t>
      </w:r>
    </w:p>
    <w:p w:rsidR="006B0899" w:rsidRPr="00F06299" w:rsidRDefault="006B0899" w:rsidP="00D911A5">
      <w:pPr>
        <w:pStyle w:val="Paragraphedeliste"/>
        <w:numPr>
          <w:ilvl w:val="0"/>
          <w:numId w:val="4"/>
        </w:numPr>
        <w:bidi/>
        <w:jc w:val="both"/>
        <w:rPr>
          <w:rFonts w:asciiTheme="majorBidi" w:hAnsiTheme="majorBidi" w:cstheme="majorBidi"/>
          <w:b/>
          <w:bCs/>
          <w:sz w:val="24"/>
          <w:szCs w:val="24"/>
          <w:rtl/>
          <w:lang w:bidi="ar-DZ"/>
        </w:rPr>
      </w:pPr>
      <w:r w:rsidRPr="00F06299">
        <w:rPr>
          <w:rFonts w:asciiTheme="majorBidi" w:hAnsiTheme="majorBidi" w:cstheme="majorBidi" w:hint="cs"/>
          <w:b/>
          <w:bCs/>
          <w:sz w:val="24"/>
          <w:szCs w:val="24"/>
          <w:rtl/>
          <w:lang w:bidi="ar-DZ"/>
        </w:rPr>
        <w:t xml:space="preserve">بالنسبة الأساتذة الباحثون المساعدون و الأساتذة الباحثون الإستشفائيون الجامعيون </w:t>
      </w:r>
      <w:r w:rsidR="00D911A5">
        <w:rPr>
          <w:rFonts w:asciiTheme="majorBidi" w:hAnsiTheme="majorBidi" w:cstheme="majorBidi" w:hint="cs"/>
          <w:b/>
          <w:bCs/>
          <w:sz w:val="24"/>
          <w:szCs w:val="24"/>
          <w:rtl/>
          <w:lang w:bidi="ar-DZ"/>
        </w:rPr>
        <w:t xml:space="preserve">،و الطلبة </w:t>
      </w:r>
      <w:r w:rsidRPr="00F06299">
        <w:rPr>
          <w:rFonts w:asciiTheme="majorBidi" w:hAnsiTheme="majorBidi" w:cstheme="majorBidi" w:hint="cs"/>
          <w:b/>
          <w:bCs/>
          <w:sz w:val="24"/>
          <w:szCs w:val="24"/>
          <w:rtl/>
          <w:lang w:bidi="ar-DZ"/>
        </w:rPr>
        <w:t xml:space="preserve">غير </w:t>
      </w:r>
      <w:r w:rsidR="00D911A5">
        <w:rPr>
          <w:rFonts w:asciiTheme="majorBidi" w:hAnsiTheme="majorBidi" w:cstheme="majorBidi" w:hint="cs"/>
          <w:b/>
          <w:bCs/>
          <w:sz w:val="24"/>
          <w:szCs w:val="24"/>
          <w:rtl/>
          <w:lang w:bidi="ar-DZ"/>
        </w:rPr>
        <w:t>ال</w:t>
      </w:r>
      <w:r w:rsidRPr="00F06299">
        <w:rPr>
          <w:rFonts w:asciiTheme="majorBidi" w:hAnsiTheme="majorBidi" w:cstheme="majorBidi" w:hint="cs"/>
          <w:b/>
          <w:bCs/>
          <w:sz w:val="24"/>
          <w:szCs w:val="24"/>
          <w:rtl/>
          <w:lang w:bidi="ar-DZ"/>
        </w:rPr>
        <w:t xml:space="preserve">أجراء المسجلون في الدكتوراه </w:t>
      </w:r>
      <w:r w:rsidR="00242136" w:rsidRPr="00F06299">
        <w:rPr>
          <w:rFonts w:asciiTheme="majorBidi" w:hAnsiTheme="majorBidi" w:cstheme="majorBidi" w:hint="cs"/>
          <w:b/>
          <w:bCs/>
          <w:sz w:val="24"/>
          <w:szCs w:val="24"/>
          <w:rtl/>
          <w:lang w:bidi="ar-DZ"/>
        </w:rPr>
        <w:t xml:space="preserve">و الطلبة المقيمون في العلوم الطبية </w:t>
      </w:r>
      <w:r w:rsidRPr="00F06299">
        <w:rPr>
          <w:rFonts w:asciiTheme="majorBidi" w:hAnsiTheme="majorBidi" w:cstheme="majorBidi" w:hint="cs"/>
          <w:b/>
          <w:bCs/>
          <w:sz w:val="24"/>
          <w:szCs w:val="24"/>
          <w:rtl/>
          <w:lang w:bidi="ar-DZ"/>
        </w:rPr>
        <w:t>:</w:t>
      </w:r>
    </w:p>
    <w:p w:rsidR="00125CF8" w:rsidRPr="00F06299" w:rsidRDefault="00125CF8" w:rsidP="00D911A5">
      <w:pPr>
        <w:bidi/>
        <w:jc w:val="both"/>
        <w:rPr>
          <w:rFonts w:asciiTheme="majorBidi" w:hAnsiTheme="majorBidi" w:cstheme="majorBidi" w:hint="cs"/>
          <w:sz w:val="24"/>
          <w:szCs w:val="24"/>
          <w:rtl/>
          <w:lang w:bidi="ar-DZ"/>
        </w:rPr>
      </w:pPr>
      <w:r w:rsidRPr="00F06299">
        <w:rPr>
          <w:rFonts w:asciiTheme="majorBidi" w:hAnsiTheme="majorBidi" w:cstheme="majorBidi"/>
          <w:sz w:val="24"/>
          <w:szCs w:val="24"/>
          <w:rtl/>
          <w:lang w:bidi="ar-DZ"/>
        </w:rPr>
        <w:t xml:space="preserve">- </w:t>
      </w:r>
      <w:r w:rsidR="00D911A5">
        <w:rPr>
          <w:rFonts w:asciiTheme="majorBidi" w:hAnsiTheme="majorBidi" w:cstheme="majorBidi" w:hint="cs"/>
          <w:sz w:val="24"/>
          <w:szCs w:val="24"/>
          <w:rtl/>
          <w:lang w:bidi="ar-DZ"/>
        </w:rPr>
        <w:t>إستمارة الترشح المرفقة .</w:t>
      </w:r>
    </w:p>
    <w:p w:rsidR="005D679D" w:rsidRPr="00F06299" w:rsidRDefault="00125CF8" w:rsidP="005D679D">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w:t>
      </w:r>
      <w:r w:rsidR="005D679D" w:rsidRPr="00F06299">
        <w:rPr>
          <w:rFonts w:asciiTheme="majorBidi" w:hAnsiTheme="majorBidi" w:cstheme="majorBidi"/>
          <w:sz w:val="24"/>
          <w:szCs w:val="24"/>
          <w:rtl/>
          <w:lang w:bidi="ar-DZ"/>
        </w:rPr>
        <w:t>تسجيلا منتظما إبتداء من التسجيل الثاني ، بحيث يحدد عدد التسجيلات طبقا للتنظيم المعمول به .</w:t>
      </w:r>
    </w:p>
    <w:p w:rsidR="005D679D" w:rsidRPr="00F06299" w:rsidRDefault="005D679D" w:rsidP="005D679D">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شهادة عمل و قرار الترسيم بالنسبة للأساتذة الباحثون المساعدون  و الأساتذة الباحثون الإستشفائيون الجامعيون و الباحثون الدائمون.</w:t>
      </w:r>
    </w:p>
    <w:p w:rsidR="005D679D" w:rsidRPr="00F06299" w:rsidRDefault="005D679D" w:rsidP="005D679D">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مشروع عمل شامل و مفصل تحدد فيه الأهداف و المنهجية و النتائج المنتظرة مصادق عليه من طرف الهيئات العلمية .</w:t>
      </w:r>
    </w:p>
    <w:p w:rsidR="00F06299" w:rsidRDefault="005D679D" w:rsidP="00E34510">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بالنسبة لطلبة الدكت</w:t>
      </w:r>
      <w:r w:rsidR="00B84606" w:rsidRPr="00F06299">
        <w:rPr>
          <w:rFonts w:asciiTheme="majorBidi" w:hAnsiTheme="majorBidi" w:cstheme="majorBidi"/>
          <w:sz w:val="24"/>
          <w:szCs w:val="24"/>
          <w:rtl/>
          <w:lang w:bidi="ar-DZ"/>
        </w:rPr>
        <w:t>وراه غير الأجراء ضرورة  تقديم رسالة إستقبال من طرف هيئة جامعية أو بحثية في الخارج ذات قدرات علمية و تيكنولوجية عالية  في مجال إختصاص المترشح مع التقيد بتوصيات الوزارة ال</w:t>
      </w:r>
      <w:r w:rsidR="00E34510">
        <w:rPr>
          <w:rFonts w:asciiTheme="majorBidi" w:hAnsiTheme="majorBidi" w:cstheme="majorBidi"/>
          <w:sz w:val="24"/>
          <w:szCs w:val="24"/>
          <w:rtl/>
          <w:lang w:bidi="ar-DZ"/>
        </w:rPr>
        <w:t xml:space="preserve">وصية في مجال البلدان المستقبلة </w:t>
      </w:r>
      <w:r w:rsidR="00E34510">
        <w:rPr>
          <w:rFonts w:asciiTheme="majorBidi" w:hAnsiTheme="majorBidi" w:cstheme="majorBidi" w:hint="cs"/>
          <w:sz w:val="24"/>
          <w:szCs w:val="24"/>
          <w:rtl/>
          <w:lang w:bidi="ar-DZ"/>
        </w:rPr>
        <w:t>.</w:t>
      </w:r>
    </w:p>
    <w:p w:rsidR="00E34510" w:rsidRPr="00F06299" w:rsidRDefault="00E34510" w:rsidP="00E34510">
      <w:pPr>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t>- شهادة عدم الإنتساب لهيئات الضمان الإجتماعي (</w:t>
      </w:r>
      <w:r>
        <w:rPr>
          <w:rFonts w:asciiTheme="majorBidi" w:hAnsiTheme="majorBidi" w:cstheme="majorBidi"/>
          <w:sz w:val="24"/>
          <w:szCs w:val="24"/>
          <w:lang w:bidi="ar-DZ"/>
        </w:rPr>
        <w:t>CNAS-CASNOS</w:t>
      </w:r>
      <w:r>
        <w:rPr>
          <w:rFonts w:asciiTheme="majorBidi" w:hAnsiTheme="majorBidi" w:cstheme="majorBidi" w:hint="cs"/>
          <w:sz w:val="24"/>
          <w:szCs w:val="24"/>
          <w:rtl/>
          <w:lang w:bidi="ar-DZ"/>
        </w:rPr>
        <w:t>) بالنسبة لطلبة الدكتوراه الغير أجراء.</w:t>
      </w:r>
    </w:p>
    <w:p w:rsidR="00C563C4" w:rsidRPr="00F06299" w:rsidRDefault="00242136" w:rsidP="00D911A5">
      <w:pPr>
        <w:pStyle w:val="Paragraphedeliste"/>
        <w:numPr>
          <w:ilvl w:val="0"/>
          <w:numId w:val="4"/>
        </w:numPr>
        <w:bidi/>
        <w:jc w:val="both"/>
        <w:rPr>
          <w:rFonts w:asciiTheme="majorBidi" w:hAnsiTheme="majorBidi" w:cstheme="majorBidi"/>
          <w:b/>
          <w:bCs/>
          <w:sz w:val="24"/>
          <w:szCs w:val="24"/>
          <w:u w:val="single"/>
          <w:rtl/>
          <w:lang w:bidi="ar-DZ"/>
        </w:rPr>
      </w:pPr>
      <w:r w:rsidRPr="00F06299">
        <w:rPr>
          <w:rFonts w:asciiTheme="majorBidi" w:hAnsiTheme="majorBidi" w:cstheme="majorBidi" w:hint="cs"/>
          <w:b/>
          <w:bCs/>
          <w:sz w:val="24"/>
          <w:szCs w:val="24"/>
          <w:rtl/>
          <w:lang w:bidi="ar-DZ"/>
        </w:rPr>
        <w:t>بالنسبة للمستخدمين الإداريين و التقنيين في الإدارة المرسمون و الحائزين على شهادة جامعية</w:t>
      </w:r>
      <w:r w:rsidR="00D911A5">
        <w:rPr>
          <w:rFonts w:asciiTheme="majorBidi" w:hAnsiTheme="majorBidi" w:cstheme="majorBidi" w:hint="cs"/>
          <w:b/>
          <w:bCs/>
          <w:sz w:val="24"/>
          <w:szCs w:val="24"/>
          <w:rtl/>
          <w:lang w:bidi="ar-DZ"/>
        </w:rPr>
        <w:t xml:space="preserve"> </w:t>
      </w:r>
      <w:r w:rsidRPr="00F06299">
        <w:rPr>
          <w:rFonts w:asciiTheme="majorBidi" w:hAnsiTheme="majorBidi" w:cstheme="majorBidi" w:hint="cs"/>
          <w:b/>
          <w:bCs/>
          <w:sz w:val="24"/>
          <w:szCs w:val="24"/>
          <w:rtl/>
          <w:lang w:bidi="ar-DZ"/>
        </w:rPr>
        <w:t>:</w:t>
      </w:r>
    </w:p>
    <w:p w:rsidR="00C563C4" w:rsidRPr="00F06299" w:rsidRDefault="00C563C4" w:rsidP="00D911A5">
      <w:pPr>
        <w:bidi/>
        <w:jc w:val="both"/>
        <w:rPr>
          <w:rFonts w:asciiTheme="majorBidi" w:hAnsiTheme="majorBidi" w:cstheme="majorBidi"/>
          <w:sz w:val="24"/>
          <w:szCs w:val="24"/>
          <w:rtl/>
          <w:lang w:bidi="ar-DZ"/>
        </w:rPr>
      </w:pPr>
      <w:r w:rsidRPr="00F06299">
        <w:rPr>
          <w:rFonts w:asciiTheme="majorBidi" w:hAnsiTheme="majorBidi" w:cstheme="majorBidi"/>
          <w:b/>
          <w:bCs/>
          <w:sz w:val="24"/>
          <w:szCs w:val="24"/>
          <w:rtl/>
          <w:lang w:bidi="ar-DZ"/>
        </w:rPr>
        <w:t xml:space="preserve">- </w:t>
      </w:r>
      <w:r w:rsidR="00D911A5">
        <w:rPr>
          <w:rFonts w:asciiTheme="majorBidi" w:hAnsiTheme="majorBidi" w:cstheme="majorBidi" w:hint="cs"/>
          <w:sz w:val="24"/>
          <w:szCs w:val="24"/>
          <w:rtl/>
          <w:lang w:bidi="ar-DZ"/>
        </w:rPr>
        <w:t>إستمارة الترشح المرفقة.</w:t>
      </w:r>
    </w:p>
    <w:p w:rsidR="00C563C4" w:rsidRPr="00F06299" w:rsidRDefault="00C563C4" w:rsidP="00B84606">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w:t>
      </w:r>
      <w:r w:rsidR="00B84606" w:rsidRPr="00F06299">
        <w:rPr>
          <w:rFonts w:asciiTheme="majorBidi" w:hAnsiTheme="majorBidi" w:cstheme="majorBidi"/>
          <w:sz w:val="24"/>
          <w:szCs w:val="24"/>
          <w:rtl/>
          <w:lang w:bidi="ar-DZ"/>
        </w:rPr>
        <w:t xml:space="preserve">شهادة عمل و قرار </w:t>
      </w:r>
      <w:r w:rsidR="00324E9A" w:rsidRPr="00F06299">
        <w:rPr>
          <w:rFonts w:asciiTheme="majorBidi" w:hAnsiTheme="majorBidi" w:cstheme="majorBidi" w:hint="cs"/>
          <w:sz w:val="24"/>
          <w:szCs w:val="24"/>
          <w:rtl/>
          <w:lang w:bidi="ar-DZ"/>
        </w:rPr>
        <w:t>الترسيم</w:t>
      </w:r>
      <w:r w:rsidR="00B84606" w:rsidRPr="00F06299">
        <w:rPr>
          <w:rFonts w:asciiTheme="majorBidi" w:hAnsiTheme="majorBidi" w:cstheme="majorBidi"/>
          <w:sz w:val="24"/>
          <w:szCs w:val="24"/>
          <w:rtl/>
          <w:lang w:bidi="ar-DZ"/>
        </w:rPr>
        <w:t xml:space="preserve"> </w:t>
      </w:r>
      <w:r w:rsidR="00815C97" w:rsidRPr="00F06299">
        <w:rPr>
          <w:rFonts w:asciiTheme="majorBidi" w:hAnsiTheme="majorBidi" w:cstheme="majorBidi"/>
          <w:sz w:val="24"/>
          <w:szCs w:val="24"/>
          <w:rtl/>
          <w:lang w:bidi="ar-DZ"/>
        </w:rPr>
        <w:t>.</w:t>
      </w:r>
      <w:r w:rsidR="00B84606" w:rsidRPr="00F06299">
        <w:rPr>
          <w:rFonts w:asciiTheme="majorBidi" w:hAnsiTheme="majorBidi" w:cstheme="majorBidi"/>
          <w:sz w:val="24"/>
          <w:szCs w:val="24"/>
          <w:rtl/>
          <w:lang w:bidi="ar-DZ"/>
        </w:rPr>
        <w:t xml:space="preserve"> </w:t>
      </w:r>
    </w:p>
    <w:p w:rsidR="00C563C4" w:rsidRDefault="00C563C4" w:rsidP="00B84606">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xml:space="preserve">- </w:t>
      </w:r>
      <w:r w:rsidR="00B84606" w:rsidRPr="00F06299">
        <w:rPr>
          <w:rFonts w:asciiTheme="majorBidi" w:hAnsiTheme="majorBidi" w:cstheme="majorBidi"/>
          <w:sz w:val="24"/>
          <w:szCs w:val="24"/>
          <w:rtl/>
          <w:lang w:bidi="ar-DZ"/>
        </w:rPr>
        <w:t xml:space="preserve">إثبات الحصول على شهادة جامعية </w:t>
      </w:r>
      <w:r w:rsidR="00815C97" w:rsidRPr="00F06299">
        <w:rPr>
          <w:rFonts w:asciiTheme="majorBidi" w:hAnsiTheme="majorBidi" w:cstheme="majorBidi"/>
          <w:sz w:val="24"/>
          <w:szCs w:val="24"/>
          <w:rtl/>
          <w:lang w:bidi="ar-DZ"/>
        </w:rPr>
        <w:t>،</w:t>
      </w:r>
    </w:p>
    <w:p w:rsidR="00E34510" w:rsidRPr="00F06299" w:rsidRDefault="00E34510" w:rsidP="00E34510">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xml:space="preserve">- مشروع عمل شامل و مفصل تحدد فيه الأهداف و المنهجية و النتائج المنتظرة مصادق عليه من طرف مدير </w:t>
      </w:r>
      <w:r w:rsidRPr="00F06299">
        <w:rPr>
          <w:rFonts w:asciiTheme="majorBidi" w:hAnsiTheme="majorBidi" w:cstheme="majorBidi" w:hint="cs"/>
          <w:sz w:val="24"/>
          <w:szCs w:val="24"/>
          <w:rtl/>
          <w:lang w:bidi="ar-DZ"/>
        </w:rPr>
        <w:t>المؤسسة.</w:t>
      </w:r>
    </w:p>
    <w:p w:rsidR="00E34510" w:rsidRDefault="00E34510" w:rsidP="00E34510">
      <w:pPr>
        <w:bidi/>
        <w:jc w:val="both"/>
        <w:rPr>
          <w:rFonts w:asciiTheme="majorBidi" w:hAnsiTheme="majorBidi" w:cstheme="majorBidi"/>
          <w:sz w:val="24"/>
          <w:szCs w:val="24"/>
          <w:rtl/>
          <w:lang w:bidi="ar-DZ"/>
        </w:rPr>
      </w:pPr>
    </w:p>
    <w:p w:rsidR="00E34510" w:rsidRPr="00F06299" w:rsidRDefault="00E34510" w:rsidP="00E34510">
      <w:pPr>
        <w:bidi/>
        <w:jc w:val="both"/>
        <w:rPr>
          <w:rFonts w:asciiTheme="majorBidi" w:hAnsiTheme="majorBidi" w:cstheme="majorBidi"/>
          <w:b/>
          <w:bCs/>
          <w:sz w:val="24"/>
          <w:szCs w:val="24"/>
          <w:u w:val="single"/>
          <w:rtl/>
          <w:lang w:bidi="ar-DZ"/>
        </w:rPr>
      </w:pPr>
      <w:r>
        <w:rPr>
          <w:rFonts w:asciiTheme="majorBidi" w:hAnsiTheme="majorBidi" w:cstheme="majorBidi" w:hint="cs"/>
          <w:b/>
          <w:bCs/>
          <w:sz w:val="24"/>
          <w:szCs w:val="24"/>
          <w:u w:val="single"/>
          <w:rtl/>
          <w:lang w:bidi="ar-DZ"/>
        </w:rPr>
        <w:lastRenderedPageBreak/>
        <w:t>2</w:t>
      </w:r>
      <w:r w:rsidRPr="00F06299">
        <w:rPr>
          <w:rFonts w:asciiTheme="majorBidi" w:hAnsiTheme="majorBidi" w:cstheme="majorBidi"/>
          <w:b/>
          <w:bCs/>
          <w:sz w:val="24"/>
          <w:szCs w:val="24"/>
          <w:u w:val="single"/>
          <w:rtl/>
          <w:lang w:bidi="ar-DZ"/>
        </w:rPr>
        <w:t>/</w:t>
      </w:r>
      <w:r w:rsidRPr="00F06299">
        <w:rPr>
          <w:rFonts w:asciiTheme="majorBidi" w:hAnsiTheme="majorBidi" w:cstheme="majorBidi"/>
          <w:sz w:val="24"/>
          <w:szCs w:val="24"/>
          <w:u w:val="single"/>
          <w:rtl/>
          <w:lang w:bidi="ar-DZ"/>
        </w:rPr>
        <w:t xml:space="preserve"> </w:t>
      </w:r>
      <w:r w:rsidRPr="00F06299">
        <w:rPr>
          <w:rFonts w:asciiTheme="majorBidi" w:hAnsiTheme="majorBidi" w:cstheme="majorBidi"/>
          <w:b/>
          <w:bCs/>
          <w:sz w:val="24"/>
          <w:szCs w:val="24"/>
          <w:u w:val="single"/>
          <w:rtl/>
          <w:lang w:bidi="ar-DZ"/>
        </w:rPr>
        <w:t xml:space="preserve">الإقامة العلمية قصيرة المدى </w:t>
      </w:r>
      <w:r>
        <w:rPr>
          <w:rFonts w:asciiTheme="majorBidi" w:hAnsiTheme="majorBidi" w:cstheme="majorBidi"/>
          <w:b/>
          <w:bCs/>
          <w:sz w:val="24"/>
          <w:szCs w:val="24"/>
          <w:u w:val="single"/>
          <w:rtl/>
          <w:lang w:bidi="ar-DZ"/>
        </w:rPr>
        <w:t xml:space="preserve">ذات المستوى </w:t>
      </w:r>
      <w:r>
        <w:rPr>
          <w:rFonts w:asciiTheme="majorBidi" w:hAnsiTheme="majorBidi" w:cstheme="majorBidi" w:hint="cs"/>
          <w:b/>
          <w:bCs/>
          <w:sz w:val="24"/>
          <w:szCs w:val="24"/>
          <w:u w:val="single"/>
          <w:rtl/>
          <w:lang w:bidi="ar-DZ"/>
        </w:rPr>
        <w:t>ال</w:t>
      </w:r>
      <w:r w:rsidRPr="00F06299">
        <w:rPr>
          <w:rFonts w:asciiTheme="majorBidi" w:hAnsiTheme="majorBidi" w:cstheme="majorBidi"/>
          <w:b/>
          <w:bCs/>
          <w:sz w:val="24"/>
          <w:szCs w:val="24"/>
          <w:u w:val="single"/>
          <w:rtl/>
          <w:lang w:bidi="ar-DZ"/>
        </w:rPr>
        <w:t xml:space="preserve">عالي بالخارج </w:t>
      </w:r>
      <w:r w:rsidRPr="00F06299">
        <w:rPr>
          <w:rFonts w:asciiTheme="majorBidi" w:hAnsiTheme="majorBidi" w:cstheme="majorBidi" w:hint="cs"/>
          <w:b/>
          <w:bCs/>
          <w:sz w:val="24"/>
          <w:szCs w:val="24"/>
          <w:u w:val="single"/>
          <w:rtl/>
          <w:lang w:bidi="ar-DZ"/>
        </w:rPr>
        <w:t>:</w:t>
      </w:r>
    </w:p>
    <w:p w:rsidR="00E34510" w:rsidRPr="00F06299" w:rsidRDefault="00E34510" w:rsidP="00E34510">
      <w:pPr>
        <w:pStyle w:val="Paragraphedeliste"/>
        <w:numPr>
          <w:ilvl w:val="0"/>
          <w:numId w:val="3"/>
        </w:numPr>
        <w:bidi/>
        <w:jc w:val="both"/>
        <w:rPr>
          <w:rFonts w:asciiTheme="majorBidi" w:hAnsiTheme="majorBidi" w:cstheme="majorBidi"/>
          <w:b/>
          <w:bCs/>
          <w:sz w:val="24"/>
          <w:szCs w:val="24"/>
          <w:u w:val="single"/>
          <w:rtl/>
          <w:lang w:bidi="ar-DZ"/>
        </w:rPr>
      </w:pPr>
      <w:r w:rsidRPr="00F06299">
        <w:rPr>
          <w:rFonts w:asciiTheme="majorBidi" w:hAnsiTheme="majorBidi" w:cstheme="majorBidi"/>
          <w:b/>
          <w:bCs/>
          <w:sz w:val="24"/>
          <w:szCs w:val="24"/>
          <w:rtl/>
          <w:lang w:bidi="ar-DZ"/>
        </w:rPr>
        <w:t>الأس</w:t>
      </w:r>
      <w:r w:rsidRPr="00F06299">
        <w:rPr>
          <w:rFonts w:asciiTheme="majorBidi" w:hAnsiTheme="majorBidi" w:cstheme="majorBidi" w:hint="cs"/>
          <w:b/>
          <w:bCs/>
          <w:sz w:val="24"/>
          <w:szCs w:val="24"/>
          <w:rtl/>
          <w:lang w:bidi="ar-DZ"/>
        </w:rPr>
        <w:t>ـــ</w:t>
      </w:r>
      <w:r w:rsidRPr="00F06299">
        <w:rPr>
          <w:rFonts w:asciiTheme="majorBidi" w:hAnsiTheme="majorBidi" w:cstheme="majorBidi"/>
          <w:b/>
          <w:bCs/>
          <w:sz w:val="24"/>
          <w:szCs w:val="24"/>
          <w:rtl/>
          <w:lang w:bidi="ar-DZ"/>
        </w:rPr>
        <w:t xml:space="preserve">اتذة، الأساتذة </w:t>
      </w:r>
      <w:r w:rsidRPr="00F06299">
        <w:rPr>
          <w:rFonts w:asciiTheme="majorBidi" w:hAnsiTheme="majorBidi" w:cstheme="majorBidi" w:hint="cs"/>
          <w:b/>
          <w:bCs/>
          <w:sz w:val="24"/>
          <w:szCs w:val="24"/>
          <w:rtl/>
          <w:lang w:bidi="ar-DZ"/>
        </w:rPr>
        <w:t xml:space="preserve">الباحثون </w:t>
      </w:r>
      <w:r w:rsidRPr="00F06299">
        <w:rPr>
          <w:rFonts w:asciiTheme="majorBidi" w:hAnsiTheme="majorBidi" w:cstheme="majorBidi"/>
          <w:b/>
          <w:bCs/>
          <w:sz w:val="24"/>
          <w:szCs w:val="24"/>
          <w:rtl/>
          <w:lang w:bidi="ar-DZ"/>
        </w:rPr>
        <w:t>الإستشف</w:t>
      </w:r>
      <w:r w:rsidRPr="00F06299">
        <w:rPr>
          <w:rFonts w:asciiTheme="majorBidi" w:hAnsiTheme="majorBidi" w:cstheme="majorBidi" w:hint="cs"/>
          <w:b/>
          <w:bCs/>
          <w:sz w:val="24"/>
          <w:szCs w:val="24"/>
          <w:rtl/>
          <w:lang w:bidi="ar-DZ"/>
        </w:rPr>
        <w:t>ــ</w:t>
      </w:r>
      <w:r w:rsidRPr="00F06299">
        <w:rPr>
          <w:rFonts w:asciiTheme="majorBidi" w:hAnsiTheme="majorBidi" w:cstheme="majorBidi"/>
          <w:b/>
          <w:bCs/>
          <w:sz w:val="24"/>
          <w:szCs w:val="24"/>
          <w:rtl/>
          <w:lang w:bidi="ar-DZ"/>
        </w:rPr>
        <w:t>ائيين</w:t>
      </w:r>
      <w:r w:rsidRPr="00F06299">
        <w:rPr>
          <w:rFonts w:asciiTheme="majorBidi" w:hAnsiTheme="majorBidi" w:cstheme="majorBidi" w:hint="cs"/>
          <w:b/>
          <w:bCs/>
          <w:sz w:val="24"/>
          <w:szCs w:val="24"/>
          <w:rtl/>
          <w:lang w:bidi="ar-DZ"/>
        </w:rPr>
        <w:t xml:space="preserve"> الجامعيون </w:t>
      </w:r>
      <w:r w:rsidRPr="00F06299">
        <w:rPr>
          <w:rFonts w:asciiTheme="majorBidi" w:hAnsiTheme="majorBidi" w:cstheme="majorBidi"/>
          <w:b/>
          <w:bCs/>
          <w:sz w:val="24"/>
          <w:szCs w:val="24"/>
          <w:rtl/>
          <w:lang w:bidi="ar-DZ"/>
        </w:rPr>
        <w:t>، الأساتذة المحاضرين ص</w:t>
      </w:r>
      <w:r w:rsidRPr="00F06299">
        <w:rPr>
          <w:rFonts w:asciiTheme="majorBidi" w:hAnsiTheme="majorBidi" w:cstheme="majorBidi" w:hint="cs"/>
          <w:b/>
          <w:bCs/>
          <w:sz w:val="24"/>
          <w:szCs w:val="24"/>
          <w:rtl/>
          <w:lang w:bidi="ar-DZ"/>
        </w:rPr>
        <w:t>ـ</w:t>
      </w:r>
      <w:r w:rsidRPr="00F06299">
        <w:rPr>
          <w:rFonts w:asciiTheme="majorBidi" w:hAnsiTheme="majorBidi" w:cstheme="majorBidi"/>
          <w:b/>
          <w:bCs/>
          <w:sz w:val="24"/>
          <w:szCs w:val="24"/>
          <w:rtl/>
          <w:lang w:bidi="ar-DZ"/>
        </w:rPr>
        <w:t>نف "أ" و "ب"، والأساتذة الإستشفائيين المحاضرين صنف "أ" و"ب"  :</w:t>
      </w:r>
    </w:p>
    <w:p w:rsidR="00E34510" w:rsidRPr="00F06299" w:rsidRDefault="00E34510" w:rsidP="00D911A5">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xml:space="preserve">- </w:t>
      </w:r>
      <w:r w:rsidR="00D911A5">
        <w:rPr>
          <w:rFonts w:asciiTheme="majorBidi" w:hAnsiTheme="majorBidi" w:cstheme="majorBidi" w:hint="cs"/>
          <w:sz w:val="24"/>
          <w:szCs w:val="24"/>
          <w:rtl/>
          <w:lang w:bidi="ar-DZ"/>
        </w:rPr>
        <w:t>إستمارة الترشح المرفقة.</w:t>
      </w:r>
    </w:p>
    <w:p w:rsidR="00242136" w:rsidRPr="00F06299" w:rsidRDefault="00E34510" w:rsidP="00826CA2">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-مشروع عمل شامل و مفصل مصادق عليه من طرف الهيئات العلمية ، تحدد فيه الأهداف و المنهجية و النتائج المنتظرة، مع التقيد بتوصيات الوزارة الوصية في مجال البلدان المستقبلة .</w:t>
      </w:r>
    </w:p>
    <w:p w:rsidR="00242136" w:rsidRPr="00E34510" w:rsidRDefault="00F06299" w:rsidP="00E34510">
      <w:pPr>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t>3</w:t>
      </w:r>
      <w:r w:rsidR="00E3700C" w:rsidRPr="00F06299">
        <w:rPr>
          <w:rFonts w:asciiTheme="majorBidi" w:hAnsiTheme="majorBidi" w:cstheme="majorBidi"/>
          <w:b/>
          <w:bCs/>
          <w:sz w:val="24"/>
          <w:szCs w:val="24"/>
          <w:u w:val="single"/>
          <w:rtl/>
          <w:lang w:bidi="ar-DZ"/>
        </w:rPr>
        <w:t>/ المشاركة في التظاهرات العلمية الدولية المصنفة و المفهرسة في قواعد البيانات الدولية</w:t>
      </w:r>
      <w:r w:rsidR="006B0899" w:rsidRPr="00F06299">
        <w:rPr>
          <w:rFonts w:asciiTheme="majorBidi" w:hAnsiTheme="majorBidi" w:cstheme="majorBidi" w:hint="cs"/>
          <w:b/>
          <w:bCs/>
          <w:sz w:val="24"/>
          <w:szCs w:val="24"/>
          <w:u w:val="single"/>
          <w:rtl/>
          <w:lang w:bidi="ar-DZ"/>
        </w:rPr>
        <w:t xml:space="preserve"> </w:t>
      </w:r>
      <w:r w:rsidR="00242136" w:rsidRPr="00F06299">
        <w:rPr>
          <w:rFonts w:asciiTheme="majorBidi" w:hAnsiTheme="majorBidi" w:cstheme="majorBidi" w:hint="cs"/>
          <w:b/>
          <w:bCs/>
          <w:sz w:val="24"/>
          <w:szCs w:val="24"/>
          <w:u w:val="single"/>
          <w:rtl/>
          <w:lang w:bidi="ar-DZ"/>
        </w:rPr>
        <w:t>:</w:t>
      </w:r>
    </w:p>
    <w:p w:rsidR="00D911A5" w:rsidRPr="00D911A5" w:rsidRDefault="00D0767E" w:rsidP="00242136">
      <w:pPr>
        <w:pStyle w:val="Paragraphedeliste"/>
        <w:numPr>
          <w:ilvl w:val="0"/>
          <w:numId w:val="4"/>
        </w:numPr>
        <w:bidi/>
        <w:jc w:val="both"/>
        <w:rPr>
          <w:rFonts w:asciiTheme="majorBidi" w:hAnsiTheme="majorBidi" w:cstheme="majorBidi" w:hint="cs"/>
          <w:b/>
          <w:bCs/>
          <w:sz w:val="24"/>
          <w:szCs w:val="24"/>
          <w:u w:val="single"/>
          <w:lang w:bidi="ar-DZ"/>
        </w:rPr>
      </w:pPr>
      <w:r w:rsidRPr="00F06299">
        <w:rPr>
          <w:rFonts w:asciiTheme="majorBidi" w:hAnsiTheme="majorBidi" w:cstheme="majorBidi" w:hint="cs"/>
          <w:b/>
          <w:bCs/>
          <w:sz w:val="24"/>
          <w:szCs w:val="24"/>
          <w:rtl/>
          <w:lang w:bidi="ar-DZ"/>
        </w:rPr>
        <w:t>بالنس</w:t>
      </w:r>
      <w:r w:rsidR="00826CA2">
        <w:rPr>
          <w:rFonts w:asciiTheme="majorBidi" w:hAnsiTheme="majorBidi" w:cstheme="majorBidi" w:hint="cs"/>
          <w:b/>
          <w:bCs/>
          <w:sz w:val="24"/>
          <w:szCs w:val="24"/>
          <w:rtl/>
          <w:lang w:bidi="ar-DZ"/>
        </w:rPr>
        <w:t>ـ</w:t>
      </w:r>
      <w:r w:rsidRPr="00F06299">
        <w:rPr>
          <w:rFonts w:asciiTheme="majorBidi" w:hAnsiTheme="majorBidi" w:cstheme="majorBidi" w:hint="cs"/>
          <w:b/>
          <w:bCs/>
          <w:sz w:val="24"/>
          <w:szCs w:val="24"/>
          <w:rtl/>
          <w:lang w:bidi="ar-DZ"/>
        </w:rPr>
        <w:t>بة للأس</w:t>
      </w:r>
      <w:r w:rsidR="00826CA2">
        <w:rPr>
          <w:rFonts w:asciiTheme="majorBidi" w:hAnsiTheme="majorBidi" w:cstheme="majorBidi" w:hint="cs"/>
          <w:b/>
          <w:bCs/>
          <w:sz w:val="24"/>
          <w:szCs w:val="24"/>
          <w:rtl/>
          <w:lang w:bidi="ar-DZ"/>
        </w:rPr>
        <w:t>ـ</w:t>
      </w:r>
      <w:r w:rsidRPr="00F06299">
        <w:rPr>
          <w:rFonts w:asciiTheme="majorBidi" w:hAnsiTheme="majorBidi" w:cstheme="majorBidi" w:hint="cs"/>
          <w:b/>
          <w:bCs/>
          <w:sz w:val="24"/>
          <w:szCs w:val="24"/>
          <w:rtl/>
          <w:lang w:bidi="ar-DZ"/>
        </w:rPr>
        <w:t>اتذة و للأساتذة الباحثون</w:t>
      </w:r>
      <w:r w:rsidR="00826CA2">
        <w:rPr>
          <w:rFonts w:asciiTheme="majorBidi" w:hAnsiTheme="majorBidi" w:cstheme="majorBidi" w:hint="cs"/>
          <w:b/>
          <w:bCs/>
          <w:sz w:val="24"/>
          <w:szCs w:val="24"/>
          <w:rtl/>
          <w:lang w:bidi="ar-DZ"/>
        </w:rPr>
        <w:t xml:space="preserve"> و الأساتذة الباحثون </w:t>
      </w:r>
      <w:r w:rsidRPr="00F06299">
        <w:rPr>
          <w:rFonts w:asciiTheme="majorBidi" w:hAnsiTheme="majorBidi" w:cstheme="majorBidi" w:hint="cs"/>
          <w:b/>
          <w:bCs/>
          <w:sz w:val="24"/>
          <w:szCs w:val="24"/>
          <w:rtl/>
          <w:lang w:bidi="ar-DZ"/>
        </w:rPr>
        <w:t xml:space="preserve"> الإستشف</w:t>
      </w:r>
      <w:r w:rsidR="00826CA2">
        <w:rPr>
          <w:rFonts w:asciiTheme="majorBidi" w:hAnsiTheme="majorBidi" w:cstheme="majorBidi" w:hint="cs"/>
          <w:b/>
          <w:bCs/>
          <w:sz w:val="24"/>
          <w:szCs w:val="24"/>
          <w:rtl/>
          <w:lang w:bidi="ar-DZ"/>
        </w:rPr>
        <w:t>ـ</w:t>
      </w:r>
      <w:r w:rsidRPr="00F06299">
        <w:rPr>
          <w:rFonts w:asciiTheme="majorBidi" w:hAnsiTheme="majorBidi" w:cstheme="majorBidi" w:hint="cs"/>
          <w:b/>
          <w:bCs/>
          <w:sz w:val="24"/>
          <w:szCs w:val="24"/>
          <w:rtl/>
          <w:lang w:bidi="ar-DZ"/>
        </w:rPr>
        <w:t>ائيون الجامعيون ،و الأسا</w:t>
      </w:r>
      <w:r w:rsidR="00826CA2">
        <w:rPr>
          <w:rFonts w:asciiTheme="majorBidi" w:hAnsiTheme="majorBidi" w:cstheme="majorBidi" w:hint="cs"/>
          <w:b/>
          <w:bCs/>
          <w:sz w:val="24"/>
          <w:szCs w:val="24"/>
          <w:rtl/>
          <w:lang w:bidi="ar-DZ"/>
        </w:rPr>
        <w:t>ـت</w:t>
      </w:r>
      <w:r w:rsidRPr="00F06299">
        <w:rPr>
          <w:rFonts w:asciiTheme="majorBidi" w:hAnsiTheme="majorBidi" w:cstheme="majorBidi" w:hint="cs"/>
          <w:b/>
          <w:bCs/>
          <w:sz w:val="24"/>
          <w:szCs w:val="24"/>
          <w:rtl/>
          <w:lang w:bidi="ar-DZ"/>
        </w:rPr>
        <w:t>ذة المح</w:t>
      </w:r>
      <w:r w:rsidR="00826CA2">
        <w:rPr>
          <w:rFonts w:asciiTheme="majorBidi" w:hAnsiTheme="majorBidi" w:cstheme="majorBidi" w:hint="cs"/>
          <w:b/>
          <w:bCs/>
          <w:sz w:val="24"/>
          <w:szCs w:val="24"/>
          <w:rtl/>
          <w:lang w:bidi="ar-DZ"/>
        </w:rPr>
        <w:t>ـ</w:t>
      </w:r>
      <w:r w:rsidRPr="00F06299">
        <w:rPr>
          <w:rFonts w:asciiTheme="majorBidi" w:hAnsiTheme="majorBidi" w:cstheme="majorBidi" w:hint="cs"/>
          <w:b/>
          <w:bCs/>
          <w:sz w:val="24"/>
          <w:szCs w:val="24"/>
          <w:rtl/>
          <w:lang w:bidi="ar-DZ"/>
        </w:rPr>
        <w:t>اضرون قس</w:t>
      </w:r>
      <w:r w:rsidR="00826CA2">
        <w:rPr>
          <w:rFonts w:asciiTheme="majorBidi" w:hAnsiTheme="majorBidi" w:cstheme="majorBidi" w:hint="cs"/>
          <w:b/>
          <w:bCs/>
          <w:sz w:val="24"/>
          <w:szCs w:val="24"/>
          <w:rtl/>
          <w:lang w:bidi="ar-DZ"/>
        </w:rPr>
        <w:t>ـ</w:t>
      </w:r>
      <w:r w:rsidRPr="00F06299">
        <w:rPr>
          <w:rFonts w:asciiTheme="majorBidi" w:hAnsiTheme="majorBidi" w:cstheme="majorBidi" w:hint="cs"/>
          <w:b/>
          <w:bCs/>
          <w:sz w:val="24"/>
          <w:szCs w:val="24"/>
          <w:rtl/>
          <w:lang w:bidi="ar-DZ"/>
        </w:rPr>
        <w:t xml:space="preserve">م (أ) و (ب) ، و الأساتذة المحاضرون </w:t>
      </w:r>
      <w:r w:rsidR="00995C3B" w:rsidRPr="00F06299">
        <w:rPr>
          <w:rFonts w:asciiTheme="majorBidi" w:hAnsiTheme="majorBidi" w:cstheme="majorBidi" w:hint="cs"/>
          <w:b/>
          <w:bCs/>
          <w:sz w:val="24"/>
          <w:szCs w:val="24"/>
          <w:rtl/>
          <w:lang w:bidi="ar-DZ"/>
        </w:rPr>
        <w:t>الأستشفا</w:t>
      </w:r>
      <w:r w:rsidR="00826CA2">
        <w:rPr>
          <w:rFonts w:asciiTheme="majorBidi" w:hAnsiTheme="majorBidi" w:cstheme="majorBidi" w:hint="cs"/>
          <w:b/>
          <w:bCs/>
          <w:sz w:val="24"/>
          <w:szCs w:val="24"/>
          <w:rtl/>
          <w:lang w:bidi="ar-DZ"/>
        </w:rPr>
        <w:t>ئيون قسم (أ) و (ب) ،و الطلبة غي</w:t>
      </w:r>
      <w:r w:rsidR="00995C3B" w:rsidRPr="00F06299">
        <w:rPr>
          <w:rFonts w:asciiTheme="majorBidi" w:hAnsiTheme="majorBidi" w:cstheme="majorBidi" w:hint="cs"/>
          <w:b/>
          <w:bCs/>
          <w:sz w:val="24"/>
          <w:szCs w:val="24"/>
          <w:rtl/>
          <w:lang w:bidi="ar-DZ"/>
        </w:rPr>
        <w:t xml:space="preserve">ر الإجراء المسجلون في الدكتوراه </w:t>
      </w:r>
      <w:r w:rsidR="00F06299" w:rsidRPr="00F06299">
        <w:rPr>
          <w:rFonts w:asciiTheme="majorBidi" w:hAnsiTheme="majorBidi" w:cstheme="majorBidi" w:hint="cs"/>
          <w:b/>
          <w:bCs/>
          <w:sz w:val="24"/>
          <w:szCs w:val="24"/>
          <w:rtl/>
          <w:lang w:bidi="ar-DZ"/>
        </w:rPr>
        <w:t xml:space="preserve"> </w:t>
      </w:r>
    </w:p>
    <w:p w:rsidR="00E3700C" w:rsidRDefault="00F06299" w:rsidP="00D911A5">
      <w:pPr>
        <w:pStyle w:val="Paragraphedeliste"/>
        <w:bidi/>
        <w:ind w:left="735"/>
        <w:jc w:val="both"/>
        <w:rPr>
          <w:rFonts w:asciiTheme="majorBidi" w:hAnsiTheme="majorBidi" w:cstheme="majorBidi" w:hint="cs"/>
          <w:b/>
          <w:bCs/>
          <w:sz w:val="24"/>
          <w:szCs w:val="24"/>
          <w:rtl/>
          <w:lang w:bidi="ar-DZ"/>
        </w:rPr>
      </w:pPr>
      <w:r w:rsidRPr="00F06299">
        <w:rPr>
          <w:rFonts w:asciiTheme="majorBidi" w:hAnsiTheme="majorBidi" w:cstheme="majorBidi" w:hint="cs"/>
          <w:b/>
          <w:bCs/>
          <w:sz w:val="24"/>
          <w:szCs w:val="24"/>
          <w:rtl/>
          <w:lang w:bidi="ar-DZ"/>
        </w:rPr>
        <w:t xml:space="preserve">و الطلبة المقيمين في العلوم الطبية </w:t>
      </w:r>
      <w:r w:rsidR="00995C3B" w:rsidRPr="00F06299">
        <w:rPr>
          <w:rFonts w:asciiTheme="majorBidi" w:hAnsiTheme="majorBidi" w:cstheme="majorBidi" w:hint="cs"/>
          <w:b/>
          <w:bCs/>
          <w:sz w:val="24"/>
          <w:szCs w:val="24"/>
          <w:rtl/>
          <w:lang w:bidi="ar-DZ"/>
        </w:rPr>
        <w:t>:</w:t>
      </w:r>
    </w:p>
    <w:p w:rsidR="0099683A" w:rsidRPr="00F06299" w:rsidRDefault="0099683A" w:rsidP="0099683A">
      <w:pPr>
        <w:pStyle w:val="Paragraphedeliste"/>
        <w:numPr>
          <w:ilvl w:val="0"/>
          <w:numId w:val="2"/>
        </w:numPr>
        <w:bidi/>
        <w:jc w:val="both"/>
        <w:rPr>
          <w:rFonts w:asciiTheme="majorBidi" w:hAnsiTheme="majorBidi" w:cstheme="majorBidi"/>
          <w:b/>
          <w:bCs/>
          <w:sz w:val="24"/>
          <w:szCs w:val="24"/>
          <w:u w:val="single"/>
          <w:rtl/>
          <w:lang w:bidi="ar-DZ"/>
        </w:rPr>
      </w:pPr>
      <w:r>
        <w:rPr>
          <w:rFonts w:asciiTheme="majorBidi" w:hAnsiTheme="majorBidi" w:cstheme="majorBidi" w:hint="cs"/>
          <w:sz w:val="24"/>
          <w:szCs w:val="24"/>
          <w:rtl/>
          <w:lang w:bidi="ar-DZ"/>
        </w:rPr>
        <w:t>إستمارة الترشح المرفقة</w:t>
      </w:r>
    </w:p>
    <w:p w:rsidR="00995C3B" w:rsidRPr="00F06299" w:rsidRDefault="00995C3B" w:rsidP="00995C3B">
      <w:pPr>
        <w:pStyle w:val="Paragraphedeliste"/>
        <w:numPr>
          <w:ilvl w:val="0"/>
          <w:numId w:val="2"/>
        </w:numPr>
        <w:bidi/>
        <w:jc w:val="both"/>
        <w:rPr>
          <w:rFonts w:asciiTheme="majorBidi" w:hAnsiTheme="majorBidi" w:cstheme="majorBidi"/>
          <w:sz w:val="24"/>
          <w:szCs w:val="24"/>
          <w:lang w:bidi="ar-DZ"/>
        </w:rPr>
      </w:pPr>
      <w:r w:rsidRPr="00F06299">
        <w:rPr>
          <w:rFonts w:asciiTheme="majorBidi" w:hAnsiTheme="majorBidi" w:cstheme="majorBidi" w:hint="cs"/>
          <w:sz w:val="24"/>
          <w:szCs w:val="24"/>
          <w:rtl/>
          <w:lang w:bidi="ar-DZ"/>
        </w:rPr>
        <w:t xml:space="preserve">تسجيلا منتظما </w:t>
      </w:r>
      <w:r w:rsidR="00826CA2">
        <w:rPr>
          <w:rFonts w:asciiTheme="majorBidi" w:hAnsiTheme="majorBidi" w:cstheme="majorBidi" w:hint="cs"/>
          <w:sz w:val="24"/>
          <w:szCs w:val="24"/>
          <w:rtl/>
          <w:lang w:bidi="ar-DZ"/>
        </w:rPr>
        <w:t xml:space="preserve">في الدكتوراه </w:t>
      </w:r>
      <w:r w:rsidRPr="00F06299">
        <w:rPr>
          <w:rFonts w:asciiTheme="majorBidi" w:hAnsiTheme="majorBidi" w:cstheme="majorBidi" w:hint="cs"/>
          <w:sz w:val="24"/>
          <w:szCs w:val="24"/>
          <w:rtl/>
          <w:lang w:bidi="ar-DZ"/>
        </w:rPr>
        <w:t>ابتداء من التسجيل الثاني</w:t>
      </w:r>
      <w:r w:rsidR="00826CA2">
        <w:rPr>
          <w:rFonts w:asciiTheme="majorBidi" w:hAnsiTheme="majorBidi" w:cstheme="majorBidi" w:hint="cs"/>
          <w:sz w:val="24"/>
          <w:szCs w:val="24"/>
          <w:rtl/>
          <w:lang w:bidi="ar-DZ"/>
        </w:rPr>
        <w:t>.</w:t>
      </w:r>
      <w:r w:rsidRPr="00F06299">
        <w:rPr>
          <w:rFonts w:asciiTheme="majorBidi" w:hAnsiTheme="majorBidi" w:cstheme="majorBidi" w:hint="cs"/>
          <w:sz w:val="24"/>
          <w:szCs w:val="24"/>
          <w:rtl/>
          <w:lang w:bidi="ar-DZ"/>
        </w:rPr>
        <w:t xml:space="preserve"> </w:t>
      </w:r>
    </w:p>
    <w:p w:rsidR="00995C3B" w:rsidRPr="00F06299" w:rsidRDefault="00995C3B" w:rsidP="00995C3B">
      <w:pPr>
        <w:pStyle w:val="Paragraphedeliste"/>
        <w:numPr>
          <w:ilvl w:val="0"/>
          <w:numId w:val="2"/>
        </w:numPr>
        <w:bidi/>
        <w:jc w:val="both"/>
        <w:rPr>
          <w:rFonts w:asciiTheme="majorBidi" w:hAnsiTheme="majorBidi" w:cstheme="majorBidi"/>
          <w:sz w:val="24"/>
          <w:szCs w:val="24"/>
          <w:lang w:bidi="ar-DZ"/>
        </w:rPr>
      </w:pPr>
      <w:r w:rsidRPr="00F06299">
        <w:rPr>
          <w:rFonts w:asciiTheme="majorBidi" w:hAnsiTheme="majorBidi" w:cstheme="majorBidi" w:hint="cs"/>
          <w:sz w:val="24"/>
          <w:szCs w:val="24"/>
          <w:rtl/>
          <w:lang w:bidi="ar-DZ"/>
        </w:rPr>
        <w:t>طلب المشاركة في التظاهرة العلمية الدولية مرفق برأي المشرف على الأطروحة و موافقة المجلس العلمي.</w:t>
      </w:r>
    </w:p>
    <w:p w:rsidR="00841E7B" w:rsidRDefault="00995C3B" w:rsidP="00995C3B">
      <w:pPr>
        <w:pStyle w:val="Paragraphedeliste"/>
        <w:numPr>
          <w:ilvl w:val="0"/>
          <w:numId w:val="2"/>
        </w:numPr>
        <w:bidi/>
        <w:jc w:val="both"/>
        <w:rPr>
          <w:rFonts w:asciiTheme="majorBidi" w:hAnsiTheme="majorBidi" w:cstheme="majorBidi" w:hint="cs"/>
          <w:sz w:val="24"/>
          <w:szCs w:val="24"/>
          <w:lang w:bidi="ar-DZ"/>
        </w:rPr>
      </w:pPr>
      <w:r w:rsidRPr="00F06299">
        <w:rPr>
          <w:rFonts w:asciiTheme="majorBidi" w:hAnsiTheme="majorBidi" w:cstheme="majorBidi" w:hint="cs"/>
          <w:sz w:val="24"/>
          <w:szCs w:val="24"/>
          <w:rtl/>
          <w:lang w:bidi="ar-DZ"/>
        </w:rPr>
        <w:t xml:space="preserve">دعوة قبول من منظمي التظاهرة </w:t>
      </w:r>
    </w:p>
    <w:p w:rsidR="00995C3B" w:rsidRPr="00F06299" w:rsidRDefault="00995C3B" w:rsidP="00841E7B">
      <w:pPr>
        <w:pStyle w:val="Paragraphedeliste"/>
        <w:numPr>
          <w:ilvl w:val="0"/>
          <w:numId w:val="2"/>
        </w:numPr>
        <w:bidi/>
        <w:jc w:val="both"/>
        <w:rPr>
          <w:rFonts w:asciiTheme="majorBidi" w:hAnsiTheme="majorBidi" w:cstheme="majorBidi"/>
          <w:sz w:val="24"/>
          <w:szCs w:val="24"/>
          <w:lang w:bidi="ar-DZ"/>
        </w:rPr>
      </w:pPr>
      <w:r w:rsidRPr="00F06299">
        <w:rPr>
          <w:rFonts w:asciiTheme="majorBidi" w:hAnsiTheme="majorBidi" w:cstheme="majorBidi" w:hint="cs"/>
          <w:sz w:val="24"/>
          <w:szCs w:val="24"/>
          <w:rtl/>
          <w:lang w:bidi="ar-DZ"/>
        </w:rPr>
        <w:t>العلمية الدولية مع التقيد بتوصيات الوزارة الوصية في مجال البلدان المستقبلة .</w:t>
      </w:r>
    </w:p>
    <w:p w:rsidR="00F06299" w:rsidRPr="00F06299" w:rsidRDefault="00995C3B" w:rsidP="00F06299">
      <w:pPr>
        <w:pStyle w:val="Paragraphedeliste"/>
        <w:numPr>
          <w:ilvl w:val="0"/>
          <w:numId w:val="2"/>
        </w:numPr>
        <w:bidi/>
        <w:jc w:val="both"/>
        <w:rPr>
          <w:rFonts w:asciiTheme="majorBidi" w:hAnsiTheme="majorBidi" w:cstheme="majorBidi"/>
          <w:sz w:val="24"/>
          <w:szCs w:val="24"/>
          <w:lang w:bidi="ar-DZ"/>
        </w:rPr>
      </w:pPr>
      <w:r w:rsidRPr="00F06299">
        <w:rPr>
          <w:rFonts w:asciiTheme="majorBidi" w:hAnsiTheme="majorBidi" w:cstheme="majorBidi" w:hint="cs"/>
          <w:sz w:val="24"/>
          <w:szCs w:val="24"/>
          <w:rtl/>
          <w:lang w:bidi="ar-DZ"/>
        </w:rPr>
        <w:t>تقديم ب</w:t>
      </w:r>
      <w:r w:rsidR="00F06299" w:rsidRPr="00F06299">
        <w:rPr>
          <w:rFonts w:asciiTheme="majorBidi" w:hAnsiTheme="majorBidi" w:cstheme="majorBidi" w:hint="cs"/>
          <w:sz w:val="24"/>
          <w:szCs w:val="24"/>
          <w:rtl/>
          <w:lang w:bidi="ar-DZ"/>
        </w:rPr>
        <w:t>رنامج التظاهرة العلمية الدولية .</w:t>
      </w:r>
    </w:p>
    <w:p w:rsidR="00995C3B" w:rsidRDefault="00995C3B" w:rsidP="00F06299">
      <w:pPr>
        <w:pStyle w:val="Paragraphedeliste"/>
        <w:numPr>
          <w:ilvl w:val="0"/>
          <w:numId w:val="2"/>
        </w:numPr>
        <w:bidi/>
        <w:jc w:val="both"/>
        <w:rPr>
          <w:rFonts w:asciiTheme="majorBidi" w:hAnsiTheme="majorBidi" w:cstheme="majorBidi"/>
          <w:sz w:val="24"/>
          <w:szCs w:val="24"/>
          <w:lang w:bidi="ar-DZ"/>
        </w:rPr>
      </w:pPr>
      <w:r w:rsidRPr="00F06299">
        <w:rPr>
          <w:rFonts w:asciiTheme="majorBidi" w:hAnsiTheme="majorBidi" w:cstheme="majorBidi" w:hint="cs"/>
          <w:sz w:val="24"/>
          <w:szCs w:val="24"/>
          <w:rtl/>
          <w:lang w:bidi="ar-DZ"/>
        </w:rPr>
        <w:t xml:space="preserve">نسخة من المداخلة تشمل مؤسسة الإنتساب او مخبر البحث (يمكن إستثناء للأساتذة الباحثين الإستشفائيين الجامعيين المشاركة في التظاهرات العلمية دون تقديم مداخلة في الملتقيات العلمية التقنية ذات صلة بالتكوين في العلوم الطبية ).  </w:t>
      </w:r>
    </w:p>
    <w:p w:rsidR="00826CA2" w:rsidRPr="00826CA2" w:rsidRDefault="00826CA2" w:rsidP="00826CA2">
      <w:pPr>
        <w:pStyle w:val="Paragraphedeliste"/>
        <w:numPr>
          <w:ilvl w:val="0"/>
          <w:numId w:val="2"/>
        </w:numPr>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 </w:t>
      </w:r>
      <w:r w:rsidRPr="00826CA2">
        <w:rPr>
          <w:rFonts w:asciiTheme="majorBidi" w:hAnsiTheme="majorBidi" w:cstheme="majorBidi" w:hint="cs"/>
          <w:sz w:val="24"/>
          <w:szCs w:val="24"/>
          <w:rtl/>
          <w:lang w:bidi="ar-DZ"/>
        </w:rPr>
        <w:t>شهادة عدم الإنتساب لهيئات الضمان الإجتماعي (</w:t>
      </w:r>
      <w:r w:rsidRPr="00826CA2">
        <w:rPr>
          <w:rFonts w:asciiTheme="majorBidi" w:hAnsiTheme="majorBidi" w:cstheme="majorBidi"/>
          <w:sz w:val="24"/>
          <w:szCs w:val="24"/>
          <w:lang w:bidi="ar-DZ"/>
        </w:rPr>
        <w:t>CNAS-CASNOS</w:t>
      </w:r>
      <w:r w:rsidRPr="00826CA2">
        <w:rPr>
          <w:rFonts w:asciiTheme="majorBidi" w:hAnsiTheme="majorBidi" w:cstheme="majorBidi" w:hint="cs"/>
          <w:sz w:val="24"/>
          <w:szCs w:val="24"/>
          <w:rtl/>
          <w:lang w:bidi="ar-DZ"/>
        </w:rPr>
        <w:t>) بالنسبة لطلبة الدكتوراه الغير أجراء.</w:t>
      </w:r>
    </w:p>
    <w:p w:rsidR="00BE435C" w:rsidRPr="00F06299" w:rsidRDefault="00BE435C" w:rsidP="00BE435C">
      <w:pPr>
        <w:bidi/>
        <w:jc w:val="both"/>
        <w:rPr>
          <w:rFonts w:asciiTheme="majorBidi" w:hAnsiTheme="majorBidi" w:cstheme="majorBidi"/>
          <w:sz w:val="24"/>
          <w:szCs w:val="24"/>
          <w:rtl/>
          <w:lang w:bidi="ar-DZ"/>
        </w:rPr>
      </w:pPr>
    </w:p>
    <w:p w:rsidR="00E60FA6" w:rsidRPr="00F06299" w:rsidRDefault="00E60FA6" w:rsidP="00F56116">
      <w:pPr>
        <w:bidi/>
        <w:jc w:val="center"/>
        <w:rPr>
          <w:rFonts w:asciiTheme="majorBidi" w:hAnsiTheme="majorBidi" w:cstheme="majorBidi"/>
          <w:b/>
          <w:bCs/>
          <w:sz w:val="24"/>
          <w:szCs w:val="24"/>
          <w:u w:val="single"/>
          <w:rtl/>
          <w:lang w:bidi="ar-DZ"/>
        </w:rPr>
      </w:pPr>
      <w:r w:rsidRPr="00F06299">
        <w:rPr>
          <w:rFonts w:asciiTheme="majorBidi" w:hAnsiTheme="majorBidi" w:cstheme="majorBidi"/>
          <w:b/>
          <w:bCs/>
          <w:sz w:val="24"/>
          <w:szCs w:val="24"/>
          <w:u w:val="single"/>
          <w:rtl/>
          <w:lang w:bidi="ar-DZ"/>
        </w:rPr>
        <w:t>ملاحظة هامة</w:t>
      </w:r>
    </w:p>
    <w:p w:rsidR="00E60FA6" w:rsidRPr="00F06299" w:rsidRDefault="00E60FA6" w:rsidP="00F56116">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لا</w:t>
      </w:r>
      <w:r w:rsidR="00BE435C" w:rsidRPr="00F06299">
        <w:rPr>
          <w:rFonts w:asciiTheme="majorBidi" w:hAnsiTheme="majorBidi" w:cstheme="majorBidi"/>
          <w:sz w:val="24"/>
          <w:szCs w:val="24"/>
          <w:rtl/>
          <w:lang w:bidi="ar-DZ"/>
        </w:rPr>
        <w:t xml:space="preserve"> </w:t>
      </w:r>
      <w:r w:rsidRPr="00F06299">
        <w:rPr>
          <w:rFonts w:asciiTheme="majorBidi" w:hAnsiTheme="majorBidi" w:cstheme="majorBidi"/>
          <w:sz w:val="24"/>
          <w:szCs w:val="24"/>
          <w:rtl/>
          <w:lang w:bidi="ar-DZ"/>
        </w:rPr>
        <w:t>يمكن الترشح لتربص بالخارج ما</w:t>
      </w:r>
      <w:r w:rsidR="007C2480" w:rsidRPr="00F06299">
        <w:rPr>
          <w:rFonts w:asciiTheme="majorBidi" w:hAnsiTheme="majorBidi" w:cstheme="majorBidi"/>
          <w:sz w:val="24"/>
          <w:szCs w:val="24"/>
          <w:lang w:bidi="ar-DZ"/>
        </w:rPr>
        <w:t xml:space="preserve"> </w:t>
      </w:r>
      <w:r w:rsidRPr="00F06299">
        <w:rPr>
          <w:rFonts w:asciiTheme="majorBidi" w:hAnsiTheme="majorBidi" w:cstheme="majorBidi"/>
          <w:sz w:val="24"/>
          <w:szCs w:val="24"/>
          <w:rtl/>
          <w:lang w:bidi="ar-DZ"/>
        </w:rPr>
        <w:t>لم يستهلك التربص السابق</w:t>
      </w:r>
      <w:r w:rsidR="00E3700C" w:rsidRPr="00F06299">
        <w:rPr>
          <w:rFonts w:asciiTheme="majorBidi" w:hAnsiTheme="majorBidi" w:cstheme="majorBidi"/>
          <w:sz w:val="24"/>
          <w:szCs w:val="24"/>
          <w:rtl/>
          <w:lang w:bidi="ar-DZ"/>
        </w:rPr>
        <w:t>.</w:t>
      </w:r>
    </w:p>
    <w:p w:rsidR="00E60FA6" w:rsidRPr="00F06299" w:rsidRDefault="00E60FA6" w:rsidP="00F56116">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xml:space="preserve">- لا يمكن إعادة إصدار وثائق التربص (الأمر بمهمة، قرار التربص) إلا مرة واحدة فقط، لذا يطلب من المترشح التأكد من مواعيد الذهاب و </w:t>
      </w:r>
      <w:r w:rsidR="00BE435C" w:rsidRPr="00F06299">
        <w:rPr>
          <w:rFonts w:asciiTheme="majorBidi" w:hAnsiTheme="majorBidi" w:cstheme="majorBidi"/>
          <w:sz w:val="24"/>
          <w:szCs w:val="24"/>
          <w:rtl/>
          <w:lang w:bidi="ar-DZ"/>
        </w:rPr>
        <w:t>الإياب</w:t>
      </w:r>
      <w:r w:rsidRPr="00F06299">
        <w:rPr>
          <w:rFonts w:asciiTheme="majorBidi" w:hAnsiTheme="majorBidi" w:cstheme="majorBidi"/>
          <w:sz w:val="24"/>
          <w:szCs w:val="24"/>
          <w:rtl/>
          <w:lang w:bidi="ar-DZ"/>
        </w:rPr>
        <w:t xml:space="preserve"> لتربصه.</w:t>
      </w:r>
    </w:p>
    <w:p w:rsidR="00E60FA6" w:rsidRPr="00F06299" w:rsidRDefault="00E60FA6" w:rsidP="00F56116">
      <w:pPr>
        <w:bidi/>
        <w:jc w:val="both"/>
        <w:rPr>
          <w:rFonts w:asciiTheme="majorBidi" w:hAnsiTheme="majorBidi" w:cstheme="majorBidi"/>
          <w:sz w:val="24"/>
          <w:szCs w:val="24"/>
          <w:rtl/>
          <w:lang w:bidi="ar-DZ"/>
        </w:rPr>
      </w:pPr>
      <w:r w:rsidRPr="00F06299">
        <w:rPr>
          <w:rFonts w:asciiTheme="majorBidi" w:hAnsiTheme="majorBidi" w:cstheme="majorBidi"/>
          <w:sz w:val="24"/>
          <w:szCs w:val="24"/>
          <w:rtl/>
          <w:lang w:bidi="ar-DZ"/>
        </w:rPr>
        <w:t>- لا</w:t>
      </w:r>
      <w:r w:rsidR="00583C1A" w:rsidRPr="00F06299">
        <w:rPr>
          <w:rFonts w:asciiTheme="majorBidi" w:hAnsiTheme="majorBidi" w:cstheme="majorBidi" w:hint="cs"/>
          <w:sz w:val="24"/>
          <w:szCs w:val="24"/>
          <w:rtl/>
          <w:lang w:bidi="ar-DZ"/>
        </w:rPr>
        <w:t xml:space="preserve"> </w:t>
      </w:r>
      <w:r w:rsidRPr="00F06299">
        <w:rPr>
          <w:rFonts w:asciiTheme="majorBidi" w:hAnsiTheme="majorBidi" w:cstheme="majorBidi"/>
          <w:sz w:val="24"/>
          <w:szCs w:val="24"/>
          <w:rtl/>
          <w:lang w:bidi="ar-DZ"/>
        </w:rPr>
        <w:t xml:space="preserve">يسمح بتغيير وجهة التربص. </w:t>
      </w:r>
    </w:p>
    <w:p w:rsidR="00E60FA6" w:rsidRPr="00995C3B" w:rsidRDefault="00E60FA6" w:rsidP="00F56116">
      <w:pPr>
        <w:bidi/>
        <w:jc w:val="both"/>
        <w:rPr>
          <w:rFonts w:asciiTheme="majorBidi" w:hAnsiTheme="majorBidi" w:cstheme="majorBidi"/>
          <w:sz w:val="28"/>
          <w:szCs w:val="28"/>
          <w:rtl/>
          <w:lang w:bidi="ar-DZ"/>
        </w:rPr>
      </w:pPr>
    </w:p>
    <w:sectPr w:rsidR="00E60FA6" w:rsidRPr="00995C3B" w:rsidSect="00647EC0">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252" w:rsidRDefault="00944252" w:rsidP="00D95962">
      <w:pPr>
        <w:spacing w:after="0" w:line="240" w:lineRule="auto"/>
      </w:pPr>
      <w:r>
        <w:separator/>
      </w:r>
    </w:p>
  </w:endnote>
  <w:endnote w:type="continuationSeparator" w:id="1">
    <w:p w:rsidR="00944252" w:rsidRDefault="00944252" w:rsidP="00D9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252" w:rsidRDefault="00944252" w:rsidP="00D95962">
      <w:pPr>
        <w:spacing w:after="0" w:line="240" w:lineRule="auto"/>
      </w:pPr>
      <w:r>
        <w:separator/>
      </w:r>
    </w:p>
  </w:footnote>
  <w:footnote w:type="continuationSeparator" w:id="1">
    <w:p w:rsidR="00944252" w:rsidRDefault="00944252" w:rsidP="00D95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62" w:rsidRDefault="00ED39E8" w:rsidP="00D95962">
    <w:pPr>
      <w:pStyle w:val="En-tte"/>
      <w:rPr>
        <w:rtl/>
      </w:rPr>
    </w:pPr>
    <w:r>
      <w:rPr>
        <w:noProof/>
        <w:rtl/>
        <w:lang w:eastAsia="fr-FR"/>
      </w:rPr>
      <w:pict>
        <v:group id="_x0000_s2054" style="position:absolute;margin-left:-14.15pt;margin-top:-1.45pt;width:511.7pt;height:177.5pt;z-index:251658240" coordorigin="851,680" coordsize="10080,3017">
          <v:shapetype id="_x0000_t202" coordsize="21600,21600" o:spt="202" path="m,l,21600r21600,l21600,xe">
            <v:stroke joinstyle="miter"/>
            <v:path gradientshapeok="t" o:connecttype="rect"/>
          </v:shapetype>
          <v:shape id="_x0000_s2055" type="#_x0000_t202" style="position:absolute;left:851;top:2064;width:4515;height:1633" filled="f" stroked="f">
            <v:textbox style="mso-next-textbox:#_x0000_s2055">
              <w:txbxContent>
                <w:p w:rsidR="004078A4" w:rsidRDefault="00D95962" w:rsidP="004078A4">
                  <w:pPr>
                    <w:pStyle w:val="Titre"/>
                    <w:bidi w:val="0"/>
                    <w:spacing w:line="220" w:lineRule="exact"/>
                    <w:rPr>
                      <w:rFonts w:ascii="Traditional Arabic" w:hAnsi="Traditional Arabic"/>
                      <w:color w:val="000000"/>
                      <w:u w:val="none"/>
                      <w:lang w:eastAsia="en-US"/>
                    </w:rPr>
                  </w:pPr>
                  <w:r w:rsidRPr="00A60A5E">
                    <w:rPr>
                      <w:rFonts w:ascii="Traditional Arabic" w:hAnsi="Traditional Arabic"/>
                      <w:color w:val="000000"/>
                      <w:u w:val="none"/>
                      <w:lang w:eastAsia="en-US"/>
                    </w:rPr>
                    <w:t>UNIVERSITE</w:t>
                  </w:r>
                  <w:r w:rsidR="004078A4" w:rsidRPr="004078A4">
                    <w:rPr>
                      <w:rFonts w:ascii="Traditional Arabic" w:hAnsi="Traditional Arabic"/>
                      <w:color w:val="000000"/>
                      <w:u w:val="none"/>
                      <w:lang w:eastAsia="en-US"/>
                    </w:rPr>
                    <w:t xml:space="preserve"> </w:t>
                  </w:r>
                  <w:r w:rsidR="004078A4">
                    <w:rPr>
                      <w:rFonts w:ascii="Traditional Arabic" w:hAnsi="Traditional Arabic"/>
                      <w:color w:val="000000"/>
                      <w:u w:val="none"/>
                      <w:lang w:eastAsia="en-US"/>
                    </w:rPr>
                    <w:t xml:space="preserve"> de </w:t>
                  </w:r>
                  <w:r w:rsidR="004078A4" w:rsidRPr="00A60A5E">
                    <w:rPr>
                      <w:rFonts w:ascii="Traditional Arabic" w:hAnsi="Traditional Arabic"/>
                      <w:color w:val="000000"/>
                      <w:u w:val="none"/>
                      <w:lang w:eastAsia="en-US"/>
                    </w:rPr>
                    <w:t>CONSTANTINE 3</w:t>
                  </w:r>
                </w:p>
                <w:p w:rsidR="00D95962" w:rsidRPr="00A60A5E" w:rsidRDefault="00D95962" w:rsidP="004078A4">
                  <w:pPr>
                    <w:pStyle w:val="Titre"/>
                    <w:bidi w:val="0"/>
                    <w:spacing w:line="220" w:lineRule="exact"/>
                    <w:rPr>
                      <w:rFonts w:ascii="Traditional Arabic" w:hAnsi="Traditional Arabic"/>
                      <w:color w:val="000000"/>
                      <w:u w:val="none"/>
                      <w:lang w:eastAsia="en-US"/>
                    </w:rPr>
                  </w:pPr>
                  <w:r w:rsidRPr="00A60A5E">
                    <w:rPr>
                      <w:rFonts w:ascii="Traditional Arabic" w:hAnsi="Traditional Arabic"/>
                      <w:color w:val="000000"/>
                      <w:u w:val="none"/>
                      <w:rtl/>
                      <w:lang w:eastAsia="en-US"/>
                    </w:rPr>
                    <w:t xml:space="preserve"> </w:t>
                  </w:r>
                  <w:r w:rsidRPr="00A60A5E">
                    <w:rPr>
                      <w:rFonts w:ascii="Traditional Arabic" w:hAnsi="Traditional Arabic"/>
                      <w:color w:val="000000"/>
                      <w:u w:val="none"/>
                      <w:lang w:eastAsia="en-US"/>
                    </w:rPr>
                    <w:t xml:space="preserve"> SALAH</w:t>
                  </w:r>
                  <w:r w:rsidR="004078A4">
                    <w:rPr>
                      <w:rFonts w:ascii="Traditional Arabic" w:hAnsi="Traditional Arabic"/>
                      <w:color w:val="000000"/>
                      <w:u w:val="none"/>
                      <w:lang w:eastAsia="en-US"/>
                    </w:rPr>
                    <w:t xml:space="preserve"> </w:t>
                  </w:r>
                  <w:r w:rsidRPr="00A60A5E">
                    <w:rPr>
                      <w:rFonts w:ascii="Traditional Arabic" w:hAnsi="Traditional Arabic"/>
                      <w:color w:val="000000"/>
                      <w:u w:val="none"/>
                      <w:lang w:eastAsia="en-US"/>
                    </w:rPr>
                    <w:t xml:space="preserve"> BOUBNIDER   </w:t>
                  </w:r>
                </w:p>
                <w:p w:rsidR="00D95962" w:rsidRPr="00A60A5E" w:rsidRDefault="00D95962" w:rsidP="00D95962">
                  <w:pPr>
                    <w:pStyle w:val="Titre"/>
                    <w:bidi w:val="0"/>
                    <w:spacing w:line="220" w:lineRule="exact"/>
                    <w:rPr>
                      <w:rFonts w:ascii="Traditional Arabic" w:hAnsi="Traditional Arabic"/>
                      <w:color w:val="000000"/>
                      <w:sz w:val="24"/>
                      <w:szCs w:val="24"/>
                      <w:u w:val="none"/>
                      <w:lang w:eastAsia="en-US"/>
                    </w:rPr>
                  </w:pPr>
                  <w:r w:rsidRPr="00A60A5E">
                    <w:rPr>
                      <w:rFonts w:ascii="Traditional Arabic" w:hAnsi="Traditional Arabic"/>
                      <w:color w:val="000000"/>
                      <w:sz w:val="24"/>
                      <w:szCs w:val="24"/>
                      <w:u w:val="none"/>
                      <w:lang w:eastAsia="en-US"/>
                    </w:rPr>
                    <w:t xml:space="preserve">Vice Rectorat </w:t>
                  </w:r>
                </w:p>
                <w:p w:rsidR="00D95962" w:rsidRPr="00A60A5E" w:rsidRDefault="00D95962" w:rsidP="00D95962">
                  <w:pPr>
                    <w:pStyle w:val="Titre"/>
                    <w:bidi w:val="0"/>
                    <w:spacing w:line="220" w:lineRule="exact"/>
                    <w:rPr>
                      <w:rFonts w:ascii="Traditional Arabic" w:hAnsi="Traditional Arabic"/>
                      <w:color w:val="000000"/>
                      <w:sz w:val="18"/>
                      <w:szCs w:val="18"/>
                      <w:u w:val="none"/>
                      <w:lang w:eastAsia="en-US"/>
                    </w:rPr>
                  </w:pPr>
                  <w:r w:rsidRPr="00A60A5E">
                    <w:rPr>
                      <w:rFonts w:ascii="Traditional Arabic" w:hAnsi="Traditional Arabic"/>
                      <w:color w:val="000000"/>
                      <w:sz w:val="18"/>
                      <w:szCs w:val="18"/>
                      <w:u w:val="none"/>
                      <w:lang w:eastAsia="en-US"/>
                    </w:rPr>
                    <w:t>Des Relations Extérieures</w:t>
                  </w:r>
                </w:p>
                <w:p w:rsidR="00D95962" w:rsidRPr="00A60A5E" w:rsidRDefault="00D95962" w:rsidP="00D95962">
                  <w:pPr>
                    <w:pStyle w:val="Titre"/>
                    <w:bidi w:val="0"/>
                    <w:spacing w:line="220" w:lineRule="exact"/>
                    <w:rPr>
                      <w:rFonts w:ascii="Traditional Arabic" w:hAnsi="Traditional Arabic"/>
                      <w:color w:val="000000"/>
                      <w:sz w:val="18"/>
                      <w:szCs w:val="18"/>
                      <w:u w:val="none"/>
                      <w:lang w:eastAsia="en-US"/>
                    </w:rPr>
                  </w:pPr>
                  <w:r w:rsidRPr="00A60A5E">
                    <w:rPr>
                      <w:rFonts w:ascii="Traditional Arabic" w:hAnsi="Traditional Arabic"/>
                      <w:color w:val="000000"/>
                      <w:sz w:val="18"/>
                      <w:szCs w:val="18"/>
                      <w:u w:val="none"/>
                      <w:lang w:eastAsia="en-US"/>
                    </w:rPr>
                    <w:t xml:space="preserve">la Coopération, de l'animation et la Communication </w:t>
                  </w:r>
                  <w:r>
                    <w:rPr>
                      <w:rFonts w:ascii="Traditional Arabic" w:hAnsi="Traditional Arabic"/>
                      <w:color w:val="000000"/>
                      <w:sz w:val="18"/>
                      <w:szCs w:val="18"/>
                      <w:u w:val="none"/>
                      <w:lang w:eastAsia="en-US"/>
                    </w:rPr>
                    <w:br/>
                  </w:r>
                  <w:r w:rsidRPr="00A60A5E">
                    <w:rPr>
                      <w:rFonts w:ascii="Traditional Arabic" w:hAnsi="Traditional Arabic"/>
                      <w:color w:val="000000"/>
                      <w:sz w:val="18"/>
                      <w:szCs w:val="18"/>
                      <w:u w:val="none"/>
                      <w:lang w:eastAsia="en-US"/>
                    </w:rPr>
                    <w:t>et des Manifestations</w:t>
                  </w:r>
                  <w:r>
                    <w:rPr>
                      <w:rFonts w:ascii="Traditional Arabic" w:hAnsi="Traditional Arabic"/>
                      <w:color w:val="000000"/>
                      <w:sz w:val="18"/>
                      <w:szCs w:val="18"/>
                      <w:u w:val="none"/>
                      <w:lang w:eastAsia="en-US"/>
                    </w:rPr>
                    <w:t xml:space="preserve"> </w:t>
                  </w:r>
                  <w:r w:rsidRPr="00A60A5E">
                    <w:rPr>
                      <w:rFonts w:ascii="Traditional Arabic" w:hAnsi="Traditional Arabic"/>
                      <w:color w:val="000000"/>
                      <w:sz w:val="18"/>
                      <w:szCs w:val="18"/>
                      <w:u w:val="none"/>
                      <w:lang w:eastAsia="en-US"/>
                    </w:rPr>
                    <w:t>Scientifiques</w:t>
                  </w:r>
                </w:p>
                <w:p w:rsidR="00D95962" w:rsidRPr="00A60A5E" w:rsidRDefault="00D95962" w:rsidP="00D95962">
                  <w:pPr>
                    <w:spacing w:before="60"/>
                    <w:jc w:val="center"/>
                    <w:rPr>
                      <w:rFonts w:ascii="Simplified Arabic" w:hAnsi="Simplified Arabic" w:cs="Simplified Arabic"/>
                      <w:b/>
                      <w:bCs/>
                      <w:sz w:val="14"/>
                      <w:szCs w:val="14"/>
                      <w:lang w:bidi="ar-DZ"/>
                    </w:rPr>
                  </w:pPr>
                </w:p>
              </w:txbxContent>
            </v:textbox>
          </v:shape>
          <v:shape id="_x0000_s2056" type="#_x0000_t202" style="position:absolute;left:7691;top:2034;width:3240;height:1566" filled="f" stroked="f">
            <v:textbox style="mso-next-textbox:#_x0000_s2056">
              <w:txbxContent>
                <w:p w:rsidR="00D95962" w:rsidRPr="00290556" w:rsidRDefault="00D95962" w:rsidP="004078A4">
                  <w:pPr>
                    <w:pStyle w:val="Titre"/>
                    <w:spacing w:line="192" w:lineRule="auto"/>
                    <w:rPr>
                      <w:rFonts w:ascii="Traditional Arabic" w:hAnsi="Traditional Arabic"/>
                      <w:color w:val="000000"/>
                      <w:sz w:val="28"/>
                      <w:szCs w:val="28"/>
                      <w:u w:val="none"/>
                      <w:rtl/>
                      <w:lang w:eastAsia="en-US"/>
                    </w:rPr>
                  </w:pPr>
                  <w:r w:rsidRPr="00290556">
                    <w:rPr>
                      <w:rFonts w:ascii="Traditional Arabic" w:hAnsi="Traditional Arabic"/>
                      <w:color w:val="000000"/>
                      <w:sz w:val="28"/>
                      <w:szCs w:val="28"/>
                      <w:u w:val="none"/>
                      <w:rtl/>
                      <w:lang w:eastAsia="en-US"/>
                    </w:rPr>
                    <w:t>جـامعـة</w:t>
                  </w:r>
                  <w:r w:rsidR="004078A4" w:rsidRPr="004078A4">
                    <w:rPr>
                      <w:rFonts w:ascii="Traditional Arabic" w:hAnsi="Traditional Arabic"/>
                      <w:color w:val="000000"/>
                      <w:sz w:val="28"/>
                      <w:szCs w:val="28"/>
                      <w:u w:val="none"/>
                      <w:rtl/>
                      <w:lang w:eastAsia="en-US"/>
                    </w:rPr>
                    <w:t xml:space="preserve"> </w:t>
                  </w:r>
                  <w:r w:rsidR="004078A4">
                    <w:rPr>
                      <w:rFonts w:ascii="Traditional Arabic" w:hAnsi="Traditional Arabic"/>
                      <w:color w:val="000000"/>
                      <w:sz w:val="28"/>
                      <w:szCs w:val="28"/>
                      <w:u w:val="none"/>
                      <w:rtl/>
                      <w:lang w:eastAsia="en-US"/>
                    </w:rPr>
                    <w:t>قسنطينــة</w:t>
                  </w:r>
                  <w:r w:rsidR="004078A4">
                    <w:rPr>
                      <w:rFonts w:ascii="Traditional Arabic" w:hAnsi="Traditional Arabic"/>
                      <w:color w:val="000000"/>
                      <w:sz w:val="28"/>
                      <w:szCs w:val="28"/>
                      <w:u w:val="none"/>
                      <w:lang w:eastAsia="en-US"/>
                    </w:rPr>
                    <w:t xml:space="preserve"> </w:t>
                  </w:r>
                  <w:r w:rsidR="004078A4" w:rsidRPr="00290556">
                    <w:rPr>
                      <w:rFonts w:ascii="Traditional Arabic" w:hAnsi="Traditional Arabic"/>
                      <w:color w:val="000000"/>
                      <w:sz w:val="28"/>
                      <w:szCs w:val="28"/>
                      <w:u w:val="none"/>
                      <w:lang w:eastAsia="en-US"/>
                    </w:rPr>
                    <w:t>3</w:t>
                  </w:r>
                  <w:r w:rsidR="004078A4">
                    <w:rPr>
                      <w:rFonts w:ascii="Traditional Arabic" w:hAnsi="Traditional Arabic"/>
                      <w:color w:val="000000"/>
                      <w:sz w:val="28"/>
                      <w:szCs w:val="28"/>
                      <w:u w:val="none"/>
                      <w:lang w:eastAsia="en-US"/>
                    </w:rPr>
                    <w:t xml:space="preserve"> </w:t>
                  </w:r>
                  <w:r w:rsidRPr="00290556">
                    <w:rPr>
                      <w:rFonts w:ascii="Traditional Arabic" w:hAnsi="Traditional Arabic" w:hint="cs"/>
                      <w:color w:val="000000"/>
                      <w:sz w:val="28"/>
                      <w:szCs w:val="28"/>
                      <w:u w:val="none"/>
                      <w:rtl/>
                      <w:lang w:eastAsia="en-US"/>
                    </w:rPr>
                    <w:t>صالح بوبنيدر</w:t>
                  </w:r>
                  <w:r w:rsidRPr="00290556">
                    <w:rPr>
                      <w:rFonts w:ascii="Traditional Arabic" w:hAnsi="Traditional Arabic"/>
                      <w:color w:val="000000"/>
                      <w:sz w:val="28"/>
                      <w:szCs w:val="28"/>
                      <w:u w:val="none"/>
                      <w:rtl/>
                      <w:lang w:eastAsia="en-US"/>
                    </w:rPr>
                    <w:t xml:space="preserve"> </w:t>
                  </w:r>
                </w:p>
                <w:p w:rsidR="00D95962" w:rsidRPr="005C01AA" w:rsidRDefault="00D95962" w:rsidP="00D95962">
                  <w:pPr>
                    <w:pStyle w:val="Titre"/>
                    <w:spacing w:line="192" w:lineRule="auto"/>
                    <w:rPr>
                      <w:rFonts w:ascii="Traditional Arabic" w:hAnsi="Traditional Arabic"/>
                      <w:color w:val="000000"/>
                      <w:sz w:val="34"/>
                      <w:szCs w:val="34"/>
                      <w:u w:val="none"/>
                      <w:rtl/>
                      <w:lang w:eastAsia="en-US"/>
                    </w:rPr>
                  </w:pPr>
                  <w:r w:rsidRPr="005C01AA">
                    <w:rPr>
                      <w:rFonts w:ascii="Traditional Arabic" w:hAnsi="Traditional Arabic" w:hint="cs"/>
                      <w:color w:val="000000"/>
                      <w:sz w:val="34"/>
                      <w:szCs w:val="34"/>
                      <w:u w:val="none"/>
                      <w:rtl/>
                      <w:lang w:eastAsia="en-US"/>
                    </w:rPr>
                    <w:t>ني</w:t>
                  </w:r>
                  <w:r w:rsidRPr="005C01AA">
                    <w:rPr>
                      <w:rFonts w:ascii="Traditional Arabic" w:hAnsi="Traditional Arabic" w:hint="cs"/>
                      <w:color w:val="000000"/>
                      <w:sz w:val="34"/>
                      <w:szCs w:val="34"/>
                      <w:u w:val="none"/>
                      <w:rtl/>
                      <w:lang w:eastAsia="en-US" w:bidi="ar-DZ"/>
                    </w:rPr>
                    <w:t>ــ</w:t>
                  </w:r>
                  <w:r w:rsidRPr="005C01AA">
                    <w:rPr>
                      <w:rFonts w:ascii="Traditional Arabic" w:hAnsi="Traditional Arabic" w:hint="cs"/>
                      <w:color w:val="000000"/>
                      <w:sz w:val="34"/>
                      <w:szCs w:val="34"/>
                      <w:u w:val="none"/>
                      <w:rtl/>
                      <w:lang w:eastAsia="en-US"/>
                    </w:rPr>
                    <w:t>ابة ال</w:t>
                  </w:r>
                  <w:r w:rsidRPr="005C01AA">
                    <w:rPr>
                      <w:rFonts w:ascii="Traditional Arabic" w:hAnsi="Traditional Arabic"/>
                      <w:color w:val="000000"/>
                      <w:sz w:val="34"/>
                      <w:szCs w:val="34"/>
                      <w:u w:val="none"/>
                      <w:rtl/>
                      <w:lang w:eastAsia="en-US"/>
                    </w:rPr>
                    <w:t>مدي</w:t>
                  </w:r>
                  <w:r w:rsidRPr="005C01AA">
                    <w:rPr>
                      <w:rFonts w:ascii="Traditional Arabic" w:hAnsi="Traditional Arabic" w:hint="cs"/>
                      <w:color w:val="000000"/>
                      <w:sz w:val="34"/>
                      <w:szCs w:val="34"/>
                      <w:u w:val="none"/>
                      <w:rtl/>
                      <w:lang w:eastAsia="en-US"/>
                    </w:rPr>
                    <w:t>ــ</w:t>
                  </w:r>
                  <w:r w:rsidRPr="005C01AA">
                    <w:rPr>
                      <w:rFonts w:ascii="Traditional Arabic" w:hAnsi="Traditional Arabic"/>
                      <w:color w:val="000000"/>
                      <w:sz w:val="34"/>
                      <w:szCs w:val="34"/>
                      <w:u w:val="none"/>
                      <w:rtl/>
                      <w:lang w:eastAsia="en-US"/>
                    </w:rPr>
                    <w:t>رية</w:t>
                  </w:r>
                </w:p>
                <w:p w:rsidR="00D95962" w:rsidRPr="001B5B71" w:rsidRDefault="00D95962" w:rsidP="00D95962">
                  <w:pPr>
                    <w:pStyle w:val="Titre"/>
                    <w:spacing w:line="192" w:lineRule="auto"/>
                    <w:rPr>
                      <w:rFonts w:ascii="Traditional Arabic" w:hAnsi="Traditional Arabic"/>
                      <w:color w:val="000000"/>
                      <w:sz w:val="26"/>
                      <w:szCs w:val="26"/>
                      <w:u w:val="none"/>
                      <w:rtl/>
                      <w:lang w:eastAsia="en-US"/>
                    </w:rPr>
                  </w:pPr>
                  <w:r w:rsidRPr="001B5B71">
                    <w:rPr>
                      <w:rFonts w:ascii="Traditional Arabic" w:hAnsi="Traditional Arabic" w:hint="cs"/>
                      <w:color w:val="000000"/>
                      <w:sz w:val="26"/>
                      <w:szCs w:val="26"/>
                      <w:u w:val="none"/>
                      <w:rtl/>
                      <w:lang w:eastAsia="en-US"/>
                    </w:rPr>
                    <w:t>للعلاقات الخارجية والتعاون والتنشيط</w:t>
                  </w:r>
                </w:p>
                <w:p w:rsidR="00D95962" w:rsidRPr="001B5B71" w:rsidRDefault="00D95962" w:rsidP="00D95962">
                  <w:pPr>
                    <w:pStyle w:val="Titre"/>
                    <w:spacing w:line="192" w:lineRule="auto"/>
                    <w:rPr>
                      <w:rFonts w:ascii="Traditional Arabic" w:hAnsi="Traditional Arabic"/>
                      <w:color w:val="000000"/>
                      <w:sz w:val="26"/>
                      <w:szCs w:val="26"/>
                      <w:u w:val="none"/>
                      <w:rtl/>
                      <w:lang w:eastAsia="en-US"/>
                    </w:rPr>
                  </w:pPr>
                  <w:r w:rsidRPr="001B5B71">
                    <w:rPr>
                      <w:rFonts w:ascii="Traditional Arabic" w:hAnsi="Traditional Arabic" w:hint="cs"/>
                      <w:color w:val="000000"/>
                      <w:sz w:val="26"/>
                      <w:szCs w:val="26"/>
                      <w:u w:val="none"/>
                      <w:rtl/>
                      <w:lang w:eastAsia="en-US"/>
                    </w:rPr>
                    <w:t>والاتصال والتظاهرات العلمية</w:t>
                  </w:r>
                </w:p>
              </w:txbxContent>
            </v:textbox>
          </v:shape>
          <v:shape id="_x0000_s2057" type="#_x0000_t202" style="position:absolute;left:5051;top:2064;width:2246;height:1440;mso-position-horizontal-relative:margin;mso-position-vertical-relative:margin" filled="f" stroked="f">
            <v:textbox style="mso-next-textbox:#_x0000_s2057">
              <w:txbxContent>
                <w:p w:rsidR="00D95962" w:rsidRDefault="00D95962" w:rsidP="00D95962">
                  <w:pPr>
                    <w:jc w:val="center"/>
                  </w:pPr>
                  <w:r>
                    <w:rPr>
                      <w:noProof/>
                      <w:lang w:eastAsia="fr-FR"/>
                    </w:rPr>
                    <w:drawing>
                      <wp:inline distT="0" distB="0" distL="0" distR="0">
                        <wp:extent cx="930275" cy="822960"/>
                        <wp:effectExtent l="19050" t="0" r="3175" b="0"/>
                        <wp:docPr id="2" name="Image 0" descr="LOGO UC3 offic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3 officiel.png"/>
                                <pic:cNvPicPr/>
                              </pic:nvPicPr>
                              <pic:blipFill>
                                <a:blip r:embed="rId1"/>
                                <a:stretch>
                                  <a:fillRect/>
                                </a:stretch>
                              </pic:blipFill>
                              <pic:spPr>
                                <a:xfrm>
                                  <a:off x="0" y="0"/>
                                  <a:ext cx="930275" cy="822960"/>
                                </a:xfrm>
                                <a:prstGeom prst="rect">
                                  <a:avLst/>
                                </a:prstGeom>
                              </pic:spPr>
                            </pic:pic>
                          </a:graphicData>
                        </a:graphic>
                      </wp:inline>
                    </w:drawing>
                  </w:r>
                </w:p>
              </w:txbxContent>
            </v:textbox>
          </v:shape>
          <v:shape id="_x0000_s2058" type="#_x0000_t202" style="position:absolute;left:851;top:680;width:10080;height:1384" filled="f" stroked="f">
            <v:textbox style="mso-next-textbox:#_x0000_s2058">
              <w:txbxContent>
                <w:p w:rsidR="00D95962" w:rsidRPr="005C01AA" w:rsidRDefault="00D95962" w:rsidP="00D95962">
                  <w:pPr>
                    <w:pStyle w:val="Titre"/>
                    <w:spacing w:line="300" w:lineRule="exact"/>
                    <w:rPr>
                      <w:rFonts w:ascii="Traditional Arabic" w:hAnsi="Traditional Arabic"/>
                      <w:color w:val="000000"/>
                      <w:sz w:val="32"/>
                      <w:szCs w:val="32"/>
                      <w:u w:val="none"/>
                      <w:rtl/>
                      <w:lang w:eastAsia="en-US"/>
                    </w:rPr>
                  </w:pPr>
                  <w:r w:rsidRPr="005C01AA">
                    <w:rPr>
                      <w:rFonts w:ascii="Traditional Arabic" w:hAnsi="Traditional Arabic"/>
                      <w:color w:val="000000"/>
                      <w:sz w:val="32"/>
                      <w:szCs w:val="32"/>
                      <w:u w:val="none"/>
                      <w:rtl/>
                      <w:lang w:eastAsia="en-US"/>
                    </w:rPr>
                    <w:t>الجمهـوريـة الجـزائريـة الديـ</w:t>
                  </w:r>
                  <w:r w:rsidRPr="005C01AA">
                    <w:rPr>
                      <w:rFonts w:ascii="Traditional Arabic" w:hAnsi="Traditional Arabic"/>
                      <w:color w:val="000000"/>
                      <w:sz w:val="32"/>
                      <w:szCs w:val="32"/>
                      <w:u w:val="none"/>
                      <w:rtl/>
                      <w:lang w:eastAsia="en-US" w:bidi="ar-DZ"/>
                    </w:rPr>
                    <w:t>م</w:t>
                  </w:r>
                  <w:r w:rsidRPr="005C01AA">
                    <w:rPr>
                      <w:rFonts w:ascii="Traditional Arabic" w:hAnsi="Traditional Arabic"/>
                      <w:color w:val="000000"/>
                      <w:sz w:val="32"/>
                      <w:szCs w:val="32"/>
                      <w:u w:val="none"/>
                      <w:rtl/>
                      <w:lang w:eastAsia="en-US"/>
                    </w:rPr>
                    <w:t>قراطيـة الشعـبيـة</w:t>
                  </w:r>
                </w:p>
                <w:p w:rsidR="00D95962" w:rsidRPr="00A60A5E" w:rsidRDefault="00D95962" w:rsidP="00D95962">
                  <w:pPr>
                    <w:spacing w:line="300" w:lineRule="exact"/>
                    <w:jc w:val="center"/>
                    <w:rPr>
                      <w:rFonts w:ascii="Traditional Arabic" w:hAnsi="Traditional Arabic" w:cs="Traditional Arabic"/>
                      <w:b/>
                      <w:bCs/>
                      <w:sz w:val="18"/>
                      <w:szCs w:val="18"/>
                    </w:rPr>
                  </w:pPr>
                  <w:r w:rsidRPr="00A60A5E">
                    <w:rPr>
                      <w:rFonts w:ascii="Traditional Arabic" w:hAnsi="Traditional Arabic" w:cs="Traditional Arabic"/>
                      <w:b/>
                      <w:bCs/>
                      <w:sz w:val="18"/>
                      <w:szCs w:val="18"/>
                    </w:rPr>
                    <w:t>REPUBLIQUE ALGERIENNE DEMOCRATIQUE ET POPULAIRE</w:t>
                  </w:r>
                </w:p>
                <w:p w:rsidR="00D95962" w:rsidRPr="005C01AA" w:rsidRDefault="00D95962" w:rsidP="00D95962">
                  <w:pPr>
                    <w:pStyle w:val="Titre3"/>
                    <w:spacing w:line="300" w:lineRule="exact"/>
                    <w:rPr>
                      <w:rFonts w:ascii="Traditional Arabic" w:hAnsi="Traditional Arabic"/>
                      <w:color w:val="000000"/>
                      <w:sz w:val="30"/>
                      <w:szCs w:val="30"/>
                      <w:rtl/>
                      <w:lang w:eastAsia="en-US"/>
                    </w:rPr>
                  </w:pPr>
                  <w:r w:rsidRPr="005C01AA">
                    <w:rPr>
                      <w:rFonts w:ascii="Traditional Arabic" w:hAnsi="Traditional Arabic"/>
                      <w:color w:val="000000"/>
                      <w:sz w:val="30"/>
                      <w:szCs w:val="30"/>
                      <w:rtl/>
                      <w:lang w:eastAsia="en-US"/>
                    </w:rPr>
                    <w:t>وزارة التعلـيم العالـي و البحـث العلمـي</w:t>
                  </w:r>
                </w:p>
                <w:p w:rsidR="00D95962" w:rsidRPr="00A60A5E" w:rsidRDefault="00D95962" w:rsidP="00D95962">
                  <w:pPr>
                    <w:spacing w:line="300" w:lineRule="exact"/>
                    <w:jc w:val="center"/>
                    <w:rPr>
                      <w:rFonts w:ascii="Traditional Arabic" w:hAnsi="Traditional Arabic" w:cs="Traditional Arabic"/>
                      <w:b/>
                      <w:bCs/>
                      <w:sz w:val="18"/>
                      <w:szCs w:val="18"/>
                    </w:rPr>
                  </w:pPr>
                  <w:r w:rsidRPr="00A60A5E">
                    <w:rPr>
                      <w:rFonts w:ascii="Traditional Arabic" w:hAnsi="Traditional Arabic" w:cs="Traditional Arabic"/>
                      <w:b/>
                      <w:bCs/>
                      <w:sz w:val="18"/>
                      <w:szCs w:val="18"/>
                    </w:rPr>
                    <w:t xml:space="preserve">MINISTERE DE L’ENSEIGNEMENT SUPERIEUR ET DE </w:t>
                  </w:r>
                  <w:smartTag w:uri="urn:schemas-microsoft-com:office:smarttags" w:element="metricconverter">
                    <w:smartTagPr>
                      <w:attr w:name="ProductID" w:val="LA RECHERCHE SCIENTIFIQUE"/>
                    </w:smartTagPr>
                    <w:r w:rsidRPr="00A60A5E">
                      <w:rPr>
                        <w:rFonts w:ascii="Traditional Arabic" w:hAnsi="Traditional Arabic" w:cs="Traditional Arabic"/>
                        <w:b/>
                        <w:bCs/>
                        <w:sz w:val="18"/>
                        <w:szCs w:val="18"/>
                      </w:rPr>
                      <w:t>LA RECHERCHE SCIENTIFIQUE</w:t>
                    </w:r>
                  </w:smartTag>
                </w:p>
                <w:p w:rsidR="00D95962" w:rsidRDefault="00D95962" w:rsidP="00D95962">
                  <w:pPr>
                    <w:jc w:val="center"/>
                  </w:pPr>
                </w:p>
              </w:txbxContent>
            </v:textbox>
          </v:shape>
        </v:group>
      </w:pict>
    </w: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rPr>
        <w:rtl/>
      </w:rPr>
    </w:pPr>
  </w:p>
  <w:p w:rsidR="00D95962" w:rsidRDefault="00D95962" w:rsidP="00D95962">
    <w:pPr>
      <w:pStyle w:val="En-tte"/>
    </w:pPr>
  </w:p>
  <w:p w:rsidR="00D95962" w:rsidRDefault="00D95962">
    <w:pPr>
      <w:pStyle w:val="En-tte"/>
      <w:rPr>
        <w:rtl/>
      </w:rPr>
    </w:pPr>
  </w:p>
  <w:p w:rsidR="00D95962" w:rsidRDefault="00D9596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C16E3"/>
    <w:multiLevelType w:val="hybridMultilevel"/>
    <w:tmpl w:val="C2F010A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
    <w:nsid w:val="1E4B4E6A"/>
    <w:multiLevelType w:val="hybridMultilevel"/>
    <w:tmpl w:val="9C584298"/>
    <w:lvl w:ilvl="0" w:tplc="040C0001">
      <w:start w:val="1"/>
      <w:numFmt w:val="bullet"/>
      <w:lvlText w:val=""/>
      <w:lvlJc w:val="left"/>
      <w:pPr>
        <w:ind w:left="435" w:hanging="360"/>
      </w:pPr>
      <w:rPr>
        <w:rFonts w:ascii="Symbol" w:hAnsi="Symbol" w:hint="default"/>
        <w:u w:val="none"/>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nsid w:val="211B38F1"/>
    <w:multiLevelType w:val="hybridMultilevel"/>
    <w:tmpl w:val="70D29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415A28"/>
    <w:multiLevelType w:val="hybridMultilevel"/>
    <w:tmpl w:val="AA7835EC"/>
    <w:lvl w:ilvl="0" w:tplc="040C0001">
      <w:start w:val="1"/>
      <w:numFmt w:val="bullet"/>
      <w:lvlText w:val=""/>
      <w:lvlJc w:val="left"/>
      <w:pPr>
        <w:ind w:left="735" w:hanging="360"/>
      </w:pPr>
      <w:rPr>
        <w:rFonts w:ascii="Symbol" w:hAnsi="Symbo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4">
    <w:nsid w:val="7E196663"/>
    <w:multiLevelType w:val="hybridMultilevel"/>
    <w:tmpl w:val="8A9264D2"/>
    <w:lvl w:ilvl="0" w:tplc="C1848D7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1B4723"/>
    <w:rsid w:val="0000257A"/>
    <w:rsid w:val="00080113"/>
    <w:rsid w:val="00094EBA"/>
    <w:rsid w:val="00097649"/>
    <w:rsid w:val="000B0040"/>
    <w:rsid w:val="000E378A"/>
    <w:rsid w:val="00125CF8"/>
    <w:rsid w:val="00150DDD"/>
    <w:rsid w:val="00155B04"/>
    <w:rsid w:val="00183C55"/>
    <w:rsid w:val="001A2430"/>
    <w:rsid w:val="001B1A3F"/>
    <w:rsid w:val="001B4723"/>
    <w:rsid w:val="001D63D6"/>
    <w:rsid w:val="002007F3"/>
    <w:rsid w:val="00205D0E"/>
    <w:rsid w:val="00224A33"/>
    <w:rsid w:val="00232B85"/>
    <w:rsid w:val="00242136"/>
    <w:rsid w:val="002D0E99"/>
    <w:rsid w:val="00324E9A"/>
    <w:rsid w:val="00394DC6"/>
    <w:rsid w:val="003A70DE"/>
    <w:rsid w:val="003D1D56"/>
    <w:rsid w:val="004014DB"/>
    <w:rsid w:val="004078A4"/>
    <w:rsid w:val="0041295A"/>
    <w:rsid w:val="004304CD"/>
    <w:rsid w:val="0045154F"/>
    <w:rsid w:val="0049498D"/>
    <w:rsid w:val="004C2EF6"/>
    <w:rsid w:val="004F071E"/>
    <w:rsid w:val="005139FB"/>
    <w:rsid w:val="00583C1A"/>
    <w:rsid w:val="005A1D79"/>
    <w:rsid w:val="005B3809"/>
    <w:rsid w:val="005C7181"/>
    <w:rsid w:val="005D0DDB"/>
    <w:rsid w:val="005D679D"/>
    <w:rsid w:val="00632409"/>
    <w:rsid w:val="00647EC0"/>
    <w:rsid w:val="006904FA"/>
    <w:rsid w:val="006A0C40"/>
    <w:rsid w:val="006B0899"/>
    <w:rsid w:val="00717C80"/>
    <w:rsid w:val="00747891"/>
    <w:rsid w:val="00762108"/>
    <w:rsid w:val="007821EE"/>
    <w:rsid w:val="00786B4A"/>
    <w:rsid w:val="007A1D55"/>
    <w:rsid w:val="007C2480"/>
    <w:rsid w:val="007C6C70"/>
    <w:rsid w:val="00815C97"/>
    <w:rsid w:val="00826CA2"/>
    <w:rsid w:val="00841E7B"/>
    <w:rsid w:val="00842ED2"/>
    <w:rsid w:val="00847576"/>
    <w:rsid w:val="008877CF"/>
    <w:rsid w:val="008C54AE"/>
    <w:rsid w:val="008F1474"/>
    <w:rsid w:val="008F211C"/>
    <w:rsid w:val="009349C4"/>
    <w:rsid w:val="00937C1B"/>
    <w:rsid w:val="00944252"/>
    <w:rsid w:val="00945778"/>
    <w:rsid w:val="009606C2"/>
    <w:rsid w:val="009612ED"/>
    <w:rsid w:val="00961A15"/>
    <w:rsid w:val="00995C3B"/>
    <w:rsid w:val="0099683A"/>
    <w:rsid w:val="009E7DFC"/>
    <w:rsid w:val="00A425FA"/>
    <w:rsid w:val="00A65728"/>
    <w:rsid w:val="00AD2874"/>
    <w:rsid w:val="00AF59CD"/>
    <w:rsid w:val="00B156D6"/>
    <w:rsid w:val="00B20A34"/>
    <w:rsid w:val="00B25840"/>
    <w:rsid w:val="00B6503C"/>
    <w:rsid w:val="00B84606"/>
    <w:rsid w:val="00BA482C"/>
    <w:rsid w:val="00BC4BAA"/>
    <w:rsid w:val="00BE0FDC"/>
    <w:rsid w:val="00BE435C"/>
    <w:rsid w:val="00C415F2"/>
    <w:rsid w:val="00C563C4"/>
    <w:rsid w:val="00C71393"/>
    <w:rsid w:val="00C843D4"/>
    <w:rsid w:val="00CD6EBF"/>
    <w:rsid w:val="00D0767E"/>
    <w:rsid w:val="00D10123"/>
    <w:rsid w:val="00D5493E"/>
    <w:rsid w:val="00D72FBF"/>
    <w:rsid w:val="00D7672E"/>
    <w:rsid w:val="00D832C8"/>
    <w:rsid w:val="00D83F47"/>
    <w:rsid w:val="00D911A5"/>
    <w:rsid w:val="00D95962"/>
    <w:rsid w:val="00DF0B97"/>
    <w:rsid w:val="00E01809"/>
    <w:rsid w:val="00E34510"/>
    <w:rsid w:val="00E3700C"/>
    <w:rsid w:val="00E47DA7"/>
    <w:rsid w:val="00E60FA6"/>
    <w:rsid w:val="00EB3C33"/>
    <w:rsid w:val="00EB5443"/>
    <w:rsid w:val="00ED39E8"/>
    <w:rsid w:val="00EE2AF0"/>
    <w:rsid w:val="00F06299"/>
    <w:rsid w:val="00F46F80"/>
    <w:rsid w:val="00F56116"/>
    <w:rsid w:val="00F651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0E"/>
    <w:pPr>
      <w:spacing w:after="200" w:line="276" w:lineRule="auto"/>
    </w:pPr>
    <w:rPr>
      <w:sz w:val="22"/>
      <w:szCs w:val="22"/>
      <w:lang w:eastAsia="en-US"/>
    </w:rPr>
  </w:style>
  <w:style w:type="paragraph" w:styleId="Titre3">
    <w:name w:val="heading 3"/>
    <w:basedOn w:val="Normal"/>
    <w:next w:val="Normal"/>
    <w:link w:val="Titre3Car"/>
    <w:qFormat/>
    <w:rsid w:val="00D95962"/>
    <w:pPr>
      <w:keepNext/>
      <w:bidi/>
      <w:spacing w:after="0" w:line="240" w:lineRule="auto"/>
      <w:jc w:val="center"/>
      <w:outlineLvl w:val="2"/>
    </w:pPr>
    <w:rPr>
      <w:rFonts w:ascii="Times New Roman" w:eastAsia="Times New Roman" w:hAnsi="Times New Roman" w:cs="Traditional Arabic"/>
      <w:b/>
      <w:bCs/>
      <w:noProof/>
      <w:sz w:val="20"/>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5D0E"/>
    <w:pPr>
      <w:ind w:left="720"/>
      <w:contextualSpacing/>
    </w:pPr>
  </w:style>
  <w:style w:type="paragraph" w:styleId="En-tte">
    <w:name w:val="header"/>
    <w:basedOn w:val="Normal"/>
    <w:link w:val="En-tteCar"/>
    <w:uiPriority w:val="99"/>
    <w:unhideWhenUsed/>
    <w:rsid w:val="00D95962"/>
    <w:pPr>
      <w:tabs>
        <w:tab w:val="center" w:pos="4536"/>
        <w:tab w:val="right" w:pos="9072"/>
      </w:tabs>
      <w:spacing w:after="0" w:line="240" w:lineRule="auto"/>
    </w:pPr>
  </w:style>
  <w:style w:type="character" w:customStyle="1" w:styleId="En-tteCar">
    <w:name w:val="En-tête Car"/>
    <w:basedOn w:val="Policepardfaut"/>
    <w:link w:val="En-tte"/>
    <w:uiPriority w:val="99"/>
    <w:rsid w:val="00D95962"/>
    <w:rPr>
      <w:sz w:val="22"/>
      <w:szCs w:val="22"/>
      <w:lang w:eastAsia="en-US"/>
    </w:rPr>
  </w:style>
  <w:style w:type="paragraph" w:styleId="Pieddepage">
    <w:name w:val="footer"/>
    <w:basedOn w:val="Normal"/>
    <w:link w:val="PieddepageCar"/>
    <w:uiPriority w:val="99"/>
    <w:semiHidden/>
    <w:unhideWhenUsed/>
    <w:rsid w:val="00D9596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95962"/>
    <w:rPr>
      <w:sz w:val="22"/>
      <w:szCs w:val="22"/>
      <w:lang w:eastAsia="en-US"/>
    </w:rPr>
  </w:style>
  <w:style w:type="paragraph" w:styleId="Textedebulles">
    <w:name w:val="Balloon Text"/>
    <w:basedOn w:val="Normal"/>
    <w:link w:val="TextedebullesCar"/>
    <w:uiPriority w:val="99"/>
    <w:semiHidden/>
    <w:unhideWhenUsed/>
    <w:rsid w:val="00D959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5962"/>
    <w:rPr>
      <w:rFonts w:ascii="Tahoma" w:hAnsi="Tahoma" w:cs="Tahoma"/>
      <w:sz w:val="16"/>
      <w:szCs w:val="16"/>
      <w:lang w:eastAsia="en-US"/>
    </w:rPr>
  </w:style>
  <w:style w:type="paragraph" w:styleId="Titre">
    <w:name w:val="Title"/>
    <w:basedOn w:val="Normal"/>
    <w:link w:val="TitreCar"/>
    <w:qFormat/>
    <w:rsid w:val="00D95962"/>
    <w:pPr>
      <w:bidi/>
      <w:spacing w:after="0" w:line="240" w:lineRule="auto"/>
      <w:jc w:val="center"/>
    </w:pPr>
    <w:rPr>
      <w:rFonts w:ascii="Times New Roman" w:eastAsia="Times New Roman" w:hAnsi="Times New Roman" w:cs="Traditional Arabic"/>
      <w:b/>
      <w:bCs/>
      <w:noProof/>
      <w:sz w:val="20"/>
      <w:szCs w:val="20"/>
      <w:u w:val="single"/>
      <w:lang w:eastAsia="fr-FR"/>
    </w:rPr>
  </w:style>
  <w:style w:type="character" w:customStyle="1" w:styleId="TitreCar">
    <w:name w:val="Titre Car"/>
    <w:basedOn w:val="Policepardfaut"/>
    <w:link w:val="Titre"/>
    <w:rsid w:val="00D95962"/>
    <w:rPr>
      <w:rFonts w:ascii="Times New Roman" w:eastAsia="Times New Roman" w:hAnsi="Times New Roman" w:cs="Traditional Arabic"/>
      <w:b/>
      <w:bCs/>
      <w:noProof/>
      <w:u w:val="single"/>
    </w:rPr>
  </w:style>
  <w:style w:type="character" w:customStyle="1" w:styleId="Titre3Car">
    <w:name w:val="Titre 3 Car"/>
    <w:basedOn w:val="Policepardfaut"/>
    <w:link w:val="Titre3"/>
    <w:rsid w:val="00D95962"/>
    <w:rPr>
      <w:rFonts w:ascii="Times New Roman" w:eastAsia="Times New Roman" w:hAnsi="Times New Roman" w:cs="Traditional Arabic"/>
      <w:b/>
      <w:bCs/>
      <w:noProof/>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96D6-4676-4642-B1C7-9AB18716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509</Words>
  <Characters>2805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2022-10-13T09:32:00Z</cp:lastPrinted>
  <dcterms:created xsi:type="dcterms:W3CDTF">2022-10-06T07:31:00Z</dcterms:created>
  <dcterms:modified xsi:type="dcterms:W3CDTF">2022-10-13T09:53:00Z</dcterms:modified>
</cp:coreProperties>
</file>