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D892">
      <w:pPr>
        <w:tabs>
          <w:tab w:val="left" w:pos="8055"/>
          <w:tab w:val="right" w:pos="8787"/>
        </w:tabs>
        <w:jc w:val="center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>APPLICATION</w:t>
      </w:r>
    </w:p>
    <w:p w14:paraId="1F580EB5">
      <w:pPr>
        <w:tabs>
          <w:tab w:val="left" w:pos="8055"/>
          <w:tab w:val="right" w:pos="8787"/>
        </w:tabs>
        <w:jc w:val="center"/>
        <w:rPr>
          <w:rFonts w:hint="default"/>
          <w:lang w:val="sr-Latn-RS"/>
        </w:rPr>
      </w:pPr>
      <w:r>
        <w:rPr>
          <w:rFonts w:hint="default"/>
          <w:lang w:val="en-US"/>
        </w:rPr>
        <w:t xml:space="preserve">FOR </w:t>
      </w:r>
      <w:r>
        <w:rPr>
          <w:lang w:val="sr-Latn-RS"/>
        </w:rPr>
        <w:t>ERASMUS+</w:t>
      </w:r>
      <w:r>
        <w:rPr>
          <w:lang w:val="sr-Cyrl-RS"/>
        </w:rPr>
        <w:t xml:space="preserve"> </w:t>
      </w:r>
      <w:r>
        <w:rPr>
          <w:rFonts w:hint="default"/>
          <w:lang w:val="en-US"/>
        </w:rPr>
        <w:t>TEACHER MOBILIT</w:t>
      </w:r>
      <w:r>
        <w:rPr>
          <w:rFonts w:hint="default"/>
          <w:lang w:val="sr-Latn-RS"/>
        </w:rPr>
        <w:t>Y</w:t>
      </w:r>
    </w:p>
    <w:p w14:paraId="4D651F07">
      <w:pPr>
        <w:tabs>
          <w:tab w:val="left" w:pos="8055"/>
          <w:tab w:val="right" w:pos="8787"/>
        </w:tabs>
        <w:jc w:val="center"/>
        <w:rPr>
          <w:rFonts w:hint="default"/>
          <w:lang w:val="sr-Latn-RS"/>
        </w:rPr>
      </w:pPr>
      <w:r>
        <w:rPr>
          <w:rFonts w:hint="default"/>
          <w:lang w:val="sr-Latn-RS"/>
        </w:rPr>
        <w:t>Academic Year 2025/26</w:t>
      </w:r>
    </w:p>
    <w:p w14:paraId="7D7B3A5F">
      <w:pPr>
        <w:tabs>
          <w:tab w:val="left" w:pos="8055"/>
          <w:tab w:val="right" w:pos="8787"/>
        </w:tabs>
        <w:jc w:val="center"/>
        <w:rPr>
          <w:lang w:val="sr-Cyrl-RS"/>
        </w:rPr>
      </w:pPr>
    </w:p>
    <w:p w14:paraId="0B7ED557">
      <w:pPr>
        <w:tabs>
          <w:tab w:val="left" w:pos="8055"/>
          <w:tab w:val="right" w:pos="8787"/>
        </w:tabs>
        <w:rPr>
          <w:lang w:val="sr-Cyrl-RS"/>
        </w:rPr>
      </w:pPr>
      <w:r>
        <w:rPr>
          <w:rFonts w:hint="default"/>
          <w:lang w:val="sr-Latn-RS"/>
        </w:rPr>
        <w:t>Type of activity</w:t>
      </w:r>
      <w:r>
        <w:rPr>
          <w:lang w:val="sr-Cyrl-RS"/>
        </w:rPr>
        <w:t>:</w:t>
      </w:r>
    </w:p>
    <w:p w14:paraId="65271013">
      <w:pPr>
        <w:pStyle w:val="13"/>
        <w:numPr>
          <w:ilvl w:val="0"/>
          <w:numId w:val="1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>
        <w:rPr>
          <w:rFonts w:hint="default"/>
          <w:lang w:val="sr-Latn-RS"/>
        </w:rPr>
        <w:t>Staff Mobility for Teaching</w:t>
      </w:r>
      <w:r>
        <w:rPr>
          <w:lang w:val="sr-Cyrl-RS"/>
        </w:rPr>
        <w:t xml:space="preserve"> (</w:t>
      </w:r>
      <w:r>
        <w:rPr>
          <w:rFonts w:hint="default"/>
          <w:lang w:val="sr-Latn-RS"/>
        </w:rPr>
        <w:t>STA</w:t>
      </w:r>
      <w:r>
        <w:rPr>
          <w:lang w:val="sr-Latn-RS"/>
        </w:rPr>
        <w:t>)</w:t>
      </w:r>
    </w:p>
    <w:p w14:paraId="57AE04E5">
      <w:pPr>
        <w:pStyle w:val="13"/>
        <w:numPr>
          <w:ilvl w:val="0"/>
          <w:numId w:val="1"/>
        </w:numPr>
        <w:tabs>
          <w:tab w:val="left" w:pos="8055"/>
          <w:tab w:val="right" w:pos="8787"/>
        </w:tabs>
        <w:ind w:left="567" w:hanging="371"/>
        <w:jc w:val="both"/>
        <w:rPr>
          <w:lang w:val="sr-Cyrl-RS"/>
        </w:rPr>
      </w:pPr>
      <w:r>
        <w:rPr>
          <w:rFonts w:hint="default"/>
          <w:lang w:val="sr-Latn-RS"/>
        </w:rPr>
        <w:t>Staff Mobility for Training</w:t>
      </w:r>
      <w:r>
        <w:rPr>
          <w:lang w:val="sr-Cyrl-RS"/>
        </w:rPr>
        <w:t xml:space="preserve"> </w:t>
      </w:r>
      <w:r>
        <w:rPr>
          <w:lang w:val="sr-Latn-RS"/>
        </w:rPr>
        <w:t>(</w:t>
      </w:r>
      <w:r>
        <w:rPr>
          <w:rFonts w:hint="default"/>
          <w:lang w:val="sr-Latn-RS"/>
        </w:rPr>
        <w:t>STT</w:t>
      </w:r>
      <w:r>
        <w:rPr>
          <w:lang w:val="sr-Latn-RS"/>
        </w:rPr>
        <w:t>)</w:t>
      </w:r>
    </w:p>
    <w:p w14:paraId="566EED49">
      <w:pPr>
        <w:tabs>
          <w:tab w:val="left" w:pos="8055"/>
          <w:tab w:val="right" w:pos="8787"/>
        </w:tabs>
        <w:jc w:val="both"/>
        <w:rPr>
          <w:b/>
          <w:lang w:val="sr-Cyrl-RS"/>
        </w:rPr>
      </w:pPr>
    </w:p>
    <w:tbl>
      <w:tblPr>
        <w:tblStyle w:val="3"/>
        <w:tblpPr w:leftFromText="180" w:rightFromText="180" w:vertAnchor="text" w:horzAnchor="margin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5749"/>
      </w:tblGrid>
      <w:tr w14:paraId="475A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9" w:type="dxa"/>
            <w:shd w:val="clear" w:color="auto" w:fill="auto"/>
            <w:vAlign w:val="center"/>
          </w:tcPr>
          <w:p w14:paraId="0F6AD02D">
            <w:pPr>
              <w:rPr>
                <w:rFonts w:hint="default" w:ascii="Calibri" w:hAnsi="Calibri" w:cs="Tahoma"/>
                <w:lang w:val="sr-Latn-RS"/>
              </w:rPr>
            </w:pPr>
            <w:r>
              <w:rPr>
                <w:rFonts w:hint="default" w:ascii="Calibri" w:hAnsi="Calibri" w:cs="Tahoma"/>
                <w:lang w:val="sr-Latn-RS"/>
              </w:rPr>
              <w:t>Name and Surname</w:t>
            </w:r>
          </w:p>
        </w:tc>
        <w:tc>
          <w:tcPr>
            <w:tcW w:w="5749" w:type="dxa"/>
            <w:shd w:val="clear" w:color="auto" w:fill="auto"/>
          </w:tcPr>
          <w:p w14:paraId="7A1F13A9">
            <w:pPr>
              <w:rPr>
                <w:rFonts w:ascii="Calibri" w:hAnsi="Calibri" w:cs="Tahoma"/>
                <w:lang w:val="hr-HR"/>
              </w:rPr>
            </w:pPr>
          </w:p>
        </w:tc>
      </w:tr>
      <w:tr w14:paraId="4C8A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9" w:type="dxa"/>
            <w:shd w:val="clear" w:color="auto" w:fill="auto"/>
            <w:vAlign w:val="center"/>
          </w:tcPr>
          <w:p w14:paraId="6FA50D8F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ascii="Calibri" w:hAnsi="Calibri" w:cs="Tahoma"/>
                <w:lang w:val="hr-HR"/>
              </w:rPr>
              <w:t>E-mail</w:t>
            </w:r>
          </w:p>
        </w:tc>
        <w:tc>
          <w:tcPr>
            <w:tcW w:w="5749" w:type="dxa"/>
            <w:shd w:val="clear" w:color="auto" w:fill="auto"/>
          </w:tcPr>
          <w:p w14:paraId="11AD4E3D">
            <w:pPr>
              <w:rPr>
                <w:rFonts w:ascii="Calibri" w:hAnsi="Calibri" w:cs="Tahoma"/>
                <w:lang w:val="hr-HR"/>
              </w:rPr>
            </w:pPr>
          </w:p>
        </w:tc>
      </w:tr>
      <w:tr w14:paraId="4539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9" w:type="dxa"/>
            <w:shd w:val="clear" w:color="auto" w:fill="auto"/>
            <w:vAlign w:val="center"/>
          </w:tcPr>
          <w:p w14:paraId="394D0AFD">
            <w:pPr>
              <w:rPr>
                <w:rFonts w:hint="default" w:ascii="Calibri" w:hAnsi="Calibri" w:cs="Tahoma"/>
                <w:lang w:val="sr-Latn-RS"/>
              </w:rPr>
            </w:pPr>
            <w:r>
              <w:rPr>
                <w:rFonts w:hint="default" w:ascii="Calibri" w:hAnsi="Calibri" w:cs="Tahoma"/>
                <w:lang w:val="sr-Latn-RS"/>
              </w:rPr>
              <w:t>University/Faculty</w:t>
            </w:r>
          </w:p>
        </w:tc>
        <w:tc>
          <w:tcPr>
            <w:tcW w:w="5749" w:type="dxa"/>
            <w:shd w:val="clear" w:color="auto" w:fill="auto"/>
          </w:tcPr>
          <w:p w14:paraId="730E7311">
            <w:pPr>
              <w:rPr>
                <w:rFonts w:ascii="Calibri" w:hAnsi="Calibri" w:cs="Tahoma"/>
                <w:lang w:val="hr-HR"/>
              </w:rPr>
            </w:pPr>
          </w:p>
        </w:tc>
      </w:tr>
      <w:tr w14:paraId="5A6D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9" w:type="dxa"/>
            <w:shd w:val="clear" w:color="auto" w:fill="auto"/>
            <w:vAlign w:val="center"/>
          </w:tcPr>
          <w:p w14:paraId="465EF387">
            <w:pPr>
              <w:rPr>
                <w:rFonts w:hint="default" w:ascii="Calibri" w:hAnsi="Calibri" w:cs="Tahoma"/>
                <w:lang w:val="sr-Latn-RS"/>
              </w:rPr>
            </w:pPr>
            <w:r>
              <w:rPr>
                <w:rFonts w:hint="default" w:ascii="Calibri" w:hAnsi="Calibri" w:cs="Tahoma"/>
                <w:lang w:val="sr-Latn-RS"/>
              </w:rPr>
              <w:t>Academic position</w:t>
            </w:r>
          </w:p>
        </w:tc>
        <w:tc>
          <w:tcPr>
            <w:tcW w:w="5749" w:type="dxa"/>
            <w:shd w:val="clear" w:color="auto" w:fill="auto"/>
          </w:tcPr>
          <w:p w14:paraId="22BE4FEC">
            <w:pPr>
              <w:rPr>
                <w:rFonts w:ascii="Calibri" w:hAnsi="Calibri" w:cs="Tahoma"/>
                <w:lang w:val="hr-HR"/>
              </w:rPr>
            </w:pPr>
          </w:p>
        </w:tc>
      </w:tr>
      <w:tr w14:paraId="7898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9" w:type="dxa"/>
            <w:shd w:val="clear" w:color="auto" w:fill="auto"/>
            <w:vAlign w:val="center"/>
          </w:tcPr>
          <w:p w14:paraId="3018F855">
            <w:pPr>
              <w:rPr>
                <w:rFonts w:hint="default" w:ascii="Calibri" w:hAnsi="Calibri" w:cs="Tahoma"/>
                <w:lang w:val="sr-Latn-RS"/>
              </w:rPr>
            </w:pPr>
            <w:r>
              <w:rPr>
                <w:rFonts w:hint="default" w:ascii="Calibri" w:hAnsi="Calibri" w:cs="Tahoma"/>
                <w:lang w:val="sr-Latn-RS"/>
              </w:rPr>
              <w:t>Previous experience in mobility projects in the institution</w:t>
            </w:r>
          </w:p>
        </w:tc>
        <w:tc>
          <w:tcPr>
            <w:tcW w:w="5749" w:type="dxa"/>
            <w:shd w:val="clear" w:color="auto" w:fill="auto"/>
          </w:tcPr>
          <w:p w14:paraId="61AB88DF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  <w:tr w14:paraId="1F44D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9" w:type="dxa"/>
            <w:shd w:val="clear" w:color="auto" w:fill="auto"/>
            <w:vAlign w:val="center"/>
          </w:tcPr>
          <w:p w14:paraId="51C449C9">
            <w:pPr>
              <w:rPr>
                <w:rFonts w:hint="default" w:ascii="Calibri" w:hAnsi="Calibri" w:cs="Tahoma"/>
                <w:lang w:val="sr-Latn-RS"/>
              </w:rPr>
            </w:pPr>
            <w:r>
              <w:rPr>
                <w:rFonts w:hint="default" w:ascii="Calibri" w:hAnsi="Calibri" w:cs="Tahoma"/>
                <w:lang w:val="sr-Latn-RS"/>
              </w:rPr>
              <w:t>Previous experience in mobility projects abroad</w:t>
            </w:r>
          </w:p>
        </w:tc>
        <w:tc>
          <w:tcPr>
            <w:tcW w:w="5749" w:type="dxa"/>
            <w:shd w:val="clear" w:color="auto" w:fill="auto"/>
          </w:tcPr>
          <w:p w14:paraId="4643B8DA">
            <w:pPr>
              <w:rPr>
                <w:rFonts w:ascii="Calibri" w:hAnsi="Calibri" w:cs="Tahoma"/>
                <w:sz w:val="20"/>
                <w:szCs w:val="20"/>
                <w:lang w:val="sr-Latn-RS"/>
              </w:rPr>
            </w:pPr>
          </w:p>
        </w:tc>
      </w:tr>
      <w:tr w14:paraId="0721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9" w:type="dxa"/>
            <w:shd w:val="clear" w:color="auto" w:fill="auto"/>
            <w:vAlign w:val="center"/>
          </w:tcPr>
          <w:p w14:paraId="10CD6444">
            <w:pPr>
              <w:rPr>
                <w:rFonts w:ascii="Calibri" w:hAnsi="Calibri" w:cs="Tahoma"/>
                <w:lang w:val="sr-Cyrl-RS"/>
              </w:rPr>
            </w:pPr>
            <w:r>
              <w:rPr>
                <w:rFonts w:hint="default" w:ascii="Calibri" w:hAnsi="Calibri" w:cs="Tahoma"/>
                <w:lang w:val="sr-Latn-RS"/>
              </w:rPr>
              <w:t>Motivation for applying</w:t>
            </w:r>
            <w:r>
              <w:rPr>
                <w:rFonts w:ascii="Calibri" w:hAnsi="Calibri" w:cs="Tahoma"/>
                <w:lang w:val="sr-Cyrl-RS"/>
              </w:rPr>
              <w:t xml:space="preserve"> (</w:t>
            </w:r>
            <w:r>
              <w:rPr>
                <w:rFonts w:hint="default" w:ascii="Calibri" w:hAnsi="Calibri" w:cs="Tahoma"/>
                <w:lang w:val="sr-Latn-RS"/>
              </w:rPr>
              <w:t>up to</w:t>
            </w:r>
            <w:r>
              <w:rPr>
                <w:rFonts w:ascii="Calibri" w:hAnsi="Calibri" w:cs="Tahoma"/>
                <w:lang w:val="sr-Cyrl-RS"/>
              </w:rPr>
              <w:t xml:space="preserve"> 300 </w:t>
            </w:r>
            <w:r>
              <w:rPr>
                <w:rFonts w:hint="default" w:ascii="Calibri" w:hAnsi="Calibri" w:cs="Tahoma"/>
                <w:lang w:val="sr-Latn-RS"/>
              </w:rPr>
              <w:t>caracters</w:t>
            </w:r>
            <w:r>
              <w:rPr>
                <w:rFonts w:ascii="Calibri" w:hAnsi="Calibri" w:cs="Tahoma"/>
                <w:lang w:val="sr-Cyrl-RS"/>
              </w:rPr>
              <w:t>)</w:t>
            </w:r>
          </w:p>
          <w:p w14:paraId="7794D281">
            <w:pPr>
              <w:rPr>
                <w:rFonts w:ascii="Calibri" w:hAnsi="Calibri" w:cs="Tahoma"/>
                <w:lang w:val="sr-Cyrl-RS"/>
              </w:rPr>
            </w:pPr>
          </w:p>
          <w:p w14:paraId="38165762">
            <w:pPr>
              <w:rPr>
                <w:rFonts w:ascii="Calibri" w:hAnsi="Calibri" w:cs="Tahoma"/>
                <w:lang w:val="sr-Cyrl-RS"/>
              </w:rPr>
            </w:pPr>
          </w:p>
        </w:tc>
        <w:tc>
          <w:tcPr>
            <w:tcW w:w="5749" w:type="dxa"/>
            <w:shd w:val="clear" w:color="auto" w:fill="auto"/>
          </w:tcPr>
          <w:p w14:paraId="7912FE95">
            <w:pPr>
              <w:rPr>
                <w:rFonts w:ascii="Calibri" w:hAnsi="Calibri" w:cs="Tahoma"/>
                <w:sz w:val="20"/>
                <w:szCs w:val="20"/>
                <w:lang w:val="sr-Cyrl-RS"/>
              </w:rPr>
            </w:pPr>
          </w:p>
        </w:tc>
      </w:tr>
    </w:tbl>
    <w:p w14:paraId="07F30BEE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7A479930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723565DB">
      <w:pPr>
        <w:tabs>
          <w:tab w:val="left" w:pos="8055"/>
          <w:tab w:val="right" w:pos="8787"/>
        </w:tabs>
        <w:jc w:val="both"/>
        <w:rPr>
          <w:lang w:val="sr-Cyrl-RS"/>
        </w:rPr>
      </w:pPr>
      <w:r>
        <w:rPr>
          <w:rFonts w:hint="default"/>
          <w:lang w:val="sr-Latn-RS"/>
        </w:rPr>
        <w:t>Hereby I confirm the following</w:t>
      </w:r>
      <w:r>
        <w:rPr>
          <w:lang w:val="sr-Cyrl-RS"/>
        </w:rPr>
        <w:t>:</w:t>
      </w:r>
    </w:p>
    <w:p w14:paraId="4E428B64">
      <w:pPr>
        <w:pStyle w:val="13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rFonts w:hint="default"/>
          <w:lang w:val="sr-Latn-RS"/>
        </w:rPr>
        <w:t>I am legally employed and have a valid employment contract with the _________________________________________________________________________</w:t>
      </w:r>
      <w:r>
        <w:rPr>
          <w:lang w:val="sr-Cyrl-RS"/>
        </w:rPr>
        <w:t>.</w:t>
      </w:r>
    </w:p>
    <w:p w14:paraId="299FEB3D">
      <w:pPr>
        <w:pStyle w:val="13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rFonts w:hint="default"/>
          <w:lang w:val="sr-Latn-RS"/>
        </w:rPr>
        <w:t xml:space="preserve">I carefully read the text and propositions of this competition, along with the attached instructions. </w:t>
      </w:r>
    </w:p>
    <w:p w14:paraId="44650898">
      <w:pPr>
        <w:pStyle w:val="13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rFonts w:hint="default"/>
          <w:lang w:val="sr-Latn-RS"/>
        </w:rPr>
        <w:t xml:space="preserve">I have informed a legal representative of my institution about my application. </w:t>
      </w:r>
    </w:p>
    <w:p w14:paraId="014F42E2">
      <w:pPr>
        <w:pStyle w:val="13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rFonts w:hint="default"/>
          <w:lang w:val="sr-Latn-RS"/>
        </w:rPr>
        <w:t>I am not the beneficiary of any other financial grant from EU Co</w:t>
      </w:r>
      <w:r>
        <w:rPr>
          <w:rFonts w:hint="default"/>
          <w:lang w:val="en-US"/>
        </w:rPr>
        <w:t>m</w:t>
      </w:r>
      <w:r>
        <w:rPr>
          <w:rFonts w:hint="default"/>
          <w:lang w:val="sr-Latn-RS"/>
        </w:rPr>
        <w:t xml:space="preserve">mission on the same purpose. </w:t>
      </w:r>
    </w:p>
    <w:p w14:paraId="05ED0447">
      <w:pPr>
        <w:pStyle w:val="13"/>
        <w:numPr>
          <w:ilvl w:val="0"/>
          <w:numId w:val="2"/>
        </w:numPr>
        <w:tabs>
          <w:tab w:val="left" w:pos="8055"/>
          <w:tab w:val="right" w:pos="8787"/>
        </w:tabs>
        <w:ind w:left="567"/>
        <w:jc w:val="both"/>
        <w:rPr>
          <w:lang w:val="sr-Cyrl-RS"/>
        </w:rPr>
      </w:pPr>
      <w:r>
        <w:rPr>
          <w:rFonts w:hint="default"/>
          <w:lang w:val="sr-Latn-RS"/>
        </w:rPr>
        <w:t xml:space="preserve">All the data in my application is correct and all the documents are valid. </w:t>
      </w:r>
      <w:bookmarkStart w:id="0" w:name="_GoBack"/>
      <w:bookmarkEnd w:id="0"/>
    </w:p>
    <w:p w14:paraId="080D2A90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1FF2C926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1A70E79E">
      <w:pPr>
        <w:jc w:val="both"/>
        <w:rPr>
          <w:rFonts w:hint="default"/>
          <w:lang w:val="en-US"/>
        </w:rPr>
      </w:pPr>
      <w:r>
        <w:rPr>
          <w:rFonts w:hint="default"/>
          <w:lang w:val="sr-Latn-RS"/>
        </w:rPr>
        <w:t>Date and location: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rFonts w:hint="default"/>
          <w:lang w:val="sr-Latn-RS"/>
        </w:rPr>
        <w:t xml:space="preserve">                               Applicant</w:t>
      </w:r>
      <w:r>
        <w:rPr>
          <w:rFonts w:hint="default"/>
          <w:lang w:val="en-US"/>
        </w:rPr>
        <w:t>`s signature</w:t>
      </w:r>
    </w:p>
    <w:p w14:paraId="46212D2F">
      <w:pPr>
        <w:tabs>
          <w:tab w:val="left" w:pos="8055"/>
          <w:tab w:val="right" w:pos="8787"/>
        </w:tabs>
        <w:jc w:val="both"/>
        <w:rPr>
          <w:lang w:val="sr-Cyrl-RS"/>
        </w:rPr>
      </w:pPr>
    </w:p>
    <w:p w14:paraId="2A56D497">
      <w:pPr>
        <w:tabs>
          <w:tab w:val="left" w:pos="851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____________________________________</w:t>
      </w:r>
    </w:p>
    <w:sectPr>
      <w:headerReference r:id="rId5" w:type="default"/>
      <w:pgSz w:w="11906" w:h="16838"/>
      <w:pgMar w:top="1701" w:right="1134" w:bottom="851" w:left="1418" w:header="0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New Tai Lue">
    <w:panose1 w:val="020B0502040204020203"/>
    <w:charset w:val="00"/>
    <w:family w:val="swiss"/>
    <w:pitch w:val="default"/>
    <w:sig w:usb0="00000003" w:usb1="00000000" w:usb2="8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68891">
    <w:pPr>
      <w:pStyle w:val="6"/>
      <w:rPr>
        <w:sz w:val="20"/>
        <w:lang w:val="en-US" w:eastAsia="en-US"/>
      </w:rPr>
    </w:pPr>
    <w:r>
      <w:rPr>
        <w:sz w:val="20"/>
        <w:lang w:val="en-US" w:eastAsia="en-US"/>
      </w:rPr>
      <w:tab/>
    </w:r>
    <w:r>
      <w:rPr>
        <w:sz w:val="20"/>
        <w:lang w:val="en-US" w:eastAsia="en-US"/>
      </w:rPr>
      <w:tab/>
    </w:r>
  </w:p>
  <w:p w14:paraId="40AE5F75">
    <w:pPr>
      <w:pStyle w:val="6"/>
    </w:pPr>
    <w:r>
      <w:rPr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235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val="en-US" w:eastAsia="en-US"/>
      </w:rPr>
      <w:tab/>
    </w:r>
    <w:r>
      <w:rPr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181D97"/>
    <w:multiLevelType w:val="multilevel"/>
    <w:tmpl w:val="14181D97"/>
    <w:lvl w:ilvl="0" w:tentative="0">
      <w:start w:val="1"/>
      <w:numFmt w:val="bullet"/>
      <w:lvlText w:val="◻"/>
      <w:lvlJc w:val="left"/>
      <w:pPr>
        <w:ind w:left="1080" w:hanging="360"/>
      </w:pPr>
      <w:rPr>
        <w:rFonts w:hint="default" w:ascii="Microsoft New Tai Lue" w:hAnsi="Microsoft New Tai Lu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24A027F"/>
    <w:multiLevelType w:val="multilevel"/>
    <w:tmpl w:val="624A02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31"/>
    <w:rsid w:val="0005478E"/>
    <w:rsid w:val="0009267A"/>
    <w:rsid w:val="000C7C93"/>
    <w:rsid w:val="000E5893"/>
    <w:rsid w:val="00120B8A"/>
    <w:rsid w:val="00176086"/>
    <w:rsid w:val="00184B31"/>
    <w:rsid w:val="001A6A72"/>
    <w:rsid w:val="001C3E35"/>
    <w:rsid w:val="001E5AB5"/>
    <w:rsid w:val="00207406"/>
    <w:rsid w:val="00246635"/>
    <w:rsid w:val="00257860"/>
    <w:rsid w:val="00267886"/>
    <w:rsid w:val="002E286B"/>
    <w:rsid w:val="002F7B12"/>
    <w:rsid w:val="003335DC"/>
    <w:rsid w:val="00350F63"/>
    <w:rsid w:val="0035766E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6576E"/>
    <w:rsid w:val="006719A9"/>
    <w:rsid w:val="006D1801"/>
    <w:rsid w:val="006E36D4"/>
    <w:rsid w:val="0072314C"/>
    <w:rsid w:val="007B6167"/>
    <w:rsid w:val="007D095D"/>
    <w:rsid w:val="007D3CE8"/>
    <w:rsid w:val="00817007"/>
    <w:rsid w:val="00834926"/>
    <w:rsid w:val="0085148B"/>
    <w:rsid w:val="008B35B4"/>
    <w:rsid w:val="008B4E5D"/>
    <w:rsid w:val="009106C1"/>
    <w:rsid w:val="0091637B"/>
    <w:rsid w:val="00925B18"/>
    <w:rsid w:val="009348D2"/>
    <w:rsid w:val="00960CC1"/>
    <w:rsid w:val="00975335"/>
    <w:rsid w:val="009F7C7B"/>
    <w:rsid w:val="00A17229"/>
    <w:rsid w:val="00A71708"/>
    <w:rsid w:val="00A7311E"/>
    <w:rsid w:val="00A8115D"/>
    <w:rsid w:val="00AF6D04"/>
    <w:rsid w:val="00B80A4A"/>
    <w:rsid w:val="00B84CB5"/>
    <w:rsid w:val="00BA095A"/>
    <w:rsid w:val="00BB43BD"/>
    <w:rsid w:val="00BB555E"/>
    <w:rsid w:val="00BC149F"/>
    <w:rsid w:val="00BF7B88"/>
    <w:rsid w:val="00C528C0"/>
    <w:rsid w:val="00C73CB4"/>
    <w:rsid w:val="00C76A63"/>
    <w:rsid w:val="00C944EB"/>
    <w:rsid w:val="00CD0B4C"/>
    <w:rsid w:val="00D027DD"/>
    <w:rsid w:val="00D63AEE"/>
    <w:rsid w:val="00DE4B87"/>
    <w:rsid w:val="00E31DA1"/>
    <w:rsid w:val="00E52665"/>
    <w:rsid w:val="00E60DC0"/>
    <w:rsid w:val="00E76FEE"/>
    <w:rsid w:val="00E84F51"/>
    <w:rsid w:val="00EA097C"/>
    <w:rsid w:val="00EE4ECC"/>
    <w:rsid w:val="00EF0E1A"/>
    <w:rsid w:val="00F45F21"/>
    <w:rsid w:val="00F5746B"/>
    <w:rsid w:val="00F63E07"/>
    <w:rsid w:val="43375BB3"/>
    <w:rsid w:val="753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header"/>
    <w:basedOn w:val="1"/>
    <w:link w:val="9"/>
    <w:qFormat/>
    <w:uiPriority w:val="0"/>
    <w:pPr>
      <w:tabs>
        <w:tab w:val="center" w:pos="4252"/>
        <w:tab w:val="right" w:pos="8504"/>
      </w:tabs>
    </w:pPr>
  </w:style>
  <w:style w:type="character" w:styleId="7">
    <w:name w:val="Hyperlink"/>
    <w:basedOn w:val="2"/>
    <w:qFormat/>
    <w:uiPriority w:val="0"/>
    <w:rPr>
      <w:color w:val="0000FF"/>
      <w:u w:val="single"/>
    </w:r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es-ES"/>
    </w:rPr>
  </w:style>
  <w:style w:type="character" w:customStyle="1" w:styleId="11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2">
    <w:name w:val="fontstyle01"/>
    <w:basedOn w:val="2"/>
    <w:qFormat/>
    <w:uiPriority w:val="0"/>
    <w:rPr>
      <w:rFonts w:hint="default" w:ascii="TimesNewRoman" w:hAnsi="TimesNewRoman"/>
      <w:color w:val="000000"/>
      <w:sz w:val="24"/>
      <w:szCs w:val="24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1693</Characters>
  <Lines>14</Lines>
  <Paragraphs>3</Paragraphs>
  <TotalTime>10</TotalTime>
  <ScaleCrop>false</ScaleCrop>
  <LinksUpToDate>false</LinksUpToDate>
  <CharactersWithSpaces>1986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2019-12-10T12:54:00Z</dcterms:created>
  <dc:creator>Yoana Naydenova Naydenova</dc:creator>
  <cp:lastModifiedBy>Katarina Tomić</cp:lastModifiedBy>
  <cp:lastPrinted>2017-03-31T07:38:00Z</cp:lastPrinted>
  <dcterms:modified xsi:type="dcterms:W3CDTF">2025-01-29T13:12:23Z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490E8C6381184CC6BF863D5B9BF4F2A4_13</vt:lpwstr>
  </property>
</Properties>
</file>